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201570BA">
      <w:pPr>
        <w:jc w:val="center"/>
      </w:pPr>
      <w:r>
        <w:rPr>
          <w:sz w:val="21"/>
        </w:rPr>
        <mc:AlternateContent>
          <mc:Choice Requires="wps">
            <w:drawing>
              <wp:anchor distT="0" distB="0" distL="114300" distR="114300" simplePos="0" relativeHeight="251671552" behindDoc="0" locked="0" layoutInCell="1" allowOverlap="1">
                <wp:simplePos x="0" y="0"/>
                <wp:positionH relativeFrom="column">
                  <wp:posOffset>831215</wp:posOffset>
                </wp:positionH>
                <wp:positionV relativeFrom="paragraph">
                  <wp:posOffset>1081405</wp:posOffset>
                </wp:positionV>
                <wp:extent cx="960120" cy="3175"/>
                <wp:effectExtent l="0" t="0" r="0" b="0"/>
                <wp:wrapNone/>
                <wp:docPr id="29" name="直接连接符 29"/>
                <wp:cNvGraphicFramePr/>
                <a:graphic xmlns:a="http://schemas.openxmlformats.org/drawingml/2006/main">
                  <a:graphicData uri="http://schemas.microsoft.com/office/word/2010/wordprocessingShape">
                    <wps:wsp>
                      <wps:cNvCnPr/>
                      <wps:spPr>
                        <a:xfrm flipH="1" flipV="1">
                          <a:off x="0" y="0"/>
                          <a:ext cx="960120" cy="3175"/>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65.45pt;margin-top:85.15pt;height:0.25pt;width:75.6pt;z-index:251671552;mso-width-relative:page;mso-height-relative:page;" filled="f" stroked="t" coordsize="21600,21600" o:gfxdata="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D4IT1wAAAAsBAAAPAAAAAAAAAAEAIAAAACIAAABkcnMvZG93bnJldi54bWxQSwEC&#10;FAAUAAAACACHTuJAtpdrHvUBAADLAwAADgAAAAAAAAABACAAAAAmAQAAZHJzL2Uyb0RvYy54bWxQ&#10;SwUGAAAAAAYABgBZAQAAjQU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-622300</wp:posOffset>
                </wp:positionH>
                <wp:positionV relativeFrom="paragraph">
                  <wp:posOffset>2714625</wp:posOffset>
                </wp:positionV>
                <wp:extent cx="1236980" cy="4660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3698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63BD4">
                            <w:pPr>
                              <w:rPr>
                                <w:rFonts w:hint="default"/>
                                <w:lang w:val="en-US" w:eastAsia="zh-CN"/>
                              </w:rPr>
                            </w:pPr>
                            <w:r>
                              <w:rPr>
                                <w:rFonts w:hint="eastAsia"/>
                                <w:lang w:val="en-US" w:eastAsia="zh-CN"/>
                              </w:rPr>
                              <w:t>LED触控开关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213.75pt;height:36.7pt;width:97.4pt;z-index:251665408;mso-width-relative:page;mso-height-relative:page;" filled="f" stroked="f" coordsize="21600,21600" o:gfxdata="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2niuPdAAAACwEAAA8AAAAAAAAAAQAgAAAAIgAA&#10;AGRycy9kb3ducmV2LnhtbFBLAQIUABQAAAAIAIdO4kCm7YFCPAIAAGgEAAAOAAAAAAAAAAEAIAAA&#10;ACwBAABkcnMvZTJvRG9jLnhtbFBLBQYAAAAABgAGAFkBAADaBQAAAAA=&#10;">
                <v:fill on="f" focussize="0,0"/>
                <v:stroke on="f" weight="0.5pt"/>
                <v:imagedata o:title=""/>
                <o:lock v:ext="edit" aspectratio="f"/>
                <v:textbox>
                  <w:txbxContent>
                    <w:p w14:paraId="61B63BD4">
                      <w:pPr>
                        <w:rPr>
                          <w:rFonts w:hint="default"/>
                          <w:lang w:val="en-US" w:eastAsia="zh-CN"/>
                        </w:rPr>
                      </w:pPr>
                      <w:r>
                        <w:rPr>
                          <w:rFonts w:hint="eastAsia"/>
                          <w:lang w:val="en-US" w:eastAsia="zh-CN"/>
                        </w:rPr>
                        <w:t>LED触控开关</w:t>
                      </w:r>
                    </w:p>
                  </w:txbxContent>
                </v:textbox>
              </v:shape>
            </w:pict>
          </mc:Fallback>
        </mc:AlternateContent>
      </w:r>
      <w:r>
        <w:drawing>
          <wp:inline distT="0" distB="0" distL="114300" distR="114300">
            <wp:extent cx="3774440" cy="3701415"/>
            <wp:effectExtent l="0" t="0"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74440" cy="3701415"/>
                    </a:xfrm>
                    <a:prstGeom prst="rect">
                      <a:avLst/>
                    </a:prstGeom>
                    <a:noFill/>
                    <a:ln>
                      <a:no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1301115</wp:posOffset>
                </wp:positionH>
                <wp:positionV relativeFrom="paragraph">
                  <wp:posOffset>3442335</wp:posOffset>
                </wp:positionV>
                <wp:extent cx="1236980" cy="4660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3698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5791C">
                            <w:pPr>
                              <w:rPr>
                                <w:rFonts w:hint="eastAsia"/>
                                <w:lang w:val="en-US" w:eastAsia="zh-CN"/>
                              </w:rPr>
                            </w:pPr>
                            <w:r>
                              <w:rPr>
                                <w:rFonts w:hint="eastAsia"/>
                                <w:lang w:val="en-US" w:eastAsia="zh-CN"/>
                              </w:rPr>
                              <w:t>LED氛围灯</w:t>
                            </w:r>
                          </w:p>
                          <w:p w14:paraId="06C39FE6">
                            <w:pPr>
                              <w:rPr>
                                <w:rFonts w:hint="default"/>
                                <w:lang w:val="en-US" w:eastAsia="zh-CN"/>
                              </w:rPr>
                            </w:pPr>
                            <w:r>
                              <w:rPr>
                                <w:rFonts w:hint="eastAsia"/>
                                <w:lang w:val="en-US" w:eastAsia="zh-CN"/>
                              </w:rPr>
                              <w:t>共三挡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45pt;margin-top:271.05pt;height:36.7pt;width:97.4pt;z-index:251663360;mso-width-relative:page;mso-height-relative:page;" filled="f" stroked="f" coordsize="21600,21600" o:gfxdata="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6Gfw3AAAAAsBAAAPAAAAAAAAAAEAIAAAACIAAABk&#10;cnMvZG93bnJldi54bWxQSwECFAAUAAAACACHTuJABPokGjsCAABmBAAADgAAAAAAAAABACAAAAAr&#10;AQAAZHJzL2Uyb0RvYy54bWxQSwUGAAAAAAYABgBZAQAA2AUAAAAA&#10;">
                <v:fill on="f" focussize="0,0"/>
                <v:stroke on="f" weight="0.5pt"/>
                <v:imagedata o:title=""/>
                <o:lock v:ext="edit" aspectratio="f"/>
                <v:textbox>
                  <w:txbxContent>
                    <w:p w14:paraId="0425791C">
                      <w:pPr>
                        <w:rPr>
                          <w:rFonts w:hint="eastAsia"/>
                          <w:lang w:val="en-US" w:eastAsia="zh-CN"/>
                        </w:rPr>
                      </w:pPr>
                      <w:r>
                        <w:rPr>
                          <w:rFonts w:hint="eastAsia"/>
                          <w:lang w:val="en-US" w:eastAsia="zh-CN"/>
                        </w:rPr>
                        <w:t>LED氛围灯</w:t>
                      </w:r>
                    </w:p>
                    <w:p w14:paraId="06C39FE6">
                      <w:pPr>
                        <w:rPr>
                          <w:rFonts w:hint="default"/>
                          <w:lang w:val="en-US" w:eastAsia="zh-CN"/>
                        </w:rPr>
                      </w:pPr>
                      <w:r>
                        <w:rPr>
                          <w:rFonts w:hint="eastAsia"/>
                          <w:lang w:val="en-US" w:eastAsia="zh-CN"/>
                        </w:rPr>
                        <w:t>共三挡</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2911475</wp:posOffset>
                </wp:positionH>
                <wp:positionV relativeFrom="paragraph">
                  <wp:posOffset>3383915</wp:posOffset>
                </wp:positionV>
                <wp:extent cx="1236980" cy="46609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23698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0BF74">
                            <w:pPr>
                              <w:rPr>
                                <w:rFonts w:hint="eastAsia"/>
                                <w:lang w:val="en-US" w:eastAsia="zh-CN"/>
                              </w:rPr>
                            </w:pPr>
                            <w:r>
                              <w:rPr>
                                <w:rFonts w:hint="eastAsia"/>
                                <w:lang w:val="en-US" w:eastAsia="zh-CN"/>
                              </w:rPr>
                              <w:t>耳机无线</w:t>
                            </w:r>
                          </w:p>
                          <w:p w14:paraId="39586D77">
                            <w:pPr>
                              <w:rPr>
                                <w:rFonts w:hint="default"/>
                                <w:lang w:val="en-US" w:eastAsia="zh-CN"/>
                              </w:rPr>
                            </w:pPr>
                            <w:r>
                              <w:rPr>
                                <w:rFonts w:hint="eastAsia"/>
                                <w:lang w:val="en-US" w:eastAsia="zh-CN"/>
                              </w:rPr>
                              <w:t>感应模块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25pt;margin-top:266.45pt;height:36.7pt;width:97.4pt;z-index:251662336;mso-width-relative:page;mso-height-relative:page;" filled="f" stroked="f" coordsize="21600,21600" o:gfxdata="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&#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FuzP9wAAAALAQAADwAAAAAAAAABACAAAAAiAAAA&#10;ZHJzL2Rvd25yZXYueG1sUEsBAhQAFAAAAAgAh07iQBqXgP08AgAAZgQAAA4AAAAAAAAAAQAgAAAA&#10;KwEAAGRycy9lMm9Eb2MueG1sUEsFBgAAAAAGAAYAWQEAANkFAAAAAA==&#10;">
                <v:fill on="f" focussize="0,0"/>
                <v:stroke on="f" weight="0.5pt"/>
                <v:imagedata o:title=""/>
                <o:lock v:ext="edit" aspectratio="f"/>
                <v:textbox>
                  <w:txbxContent>
                    <w:p w14:paraId="5220BF74">
                      <w:pPr>
                        <w:rPr>
                          <w:rFonts w:hint="eastAsia"/>
                          <w:lang w:val="en-US" w:eastAsia="zh-CN"/>
                        </w:rPr>
                      </w:pPr>
                      <w:r>
                        <w:rPr>
                          <w:rFonts w:hint="eastAsia"/>
                          <w:lang w:val="en-US" w:eastAsia="zh-CN"/>
                        </w:rPr>
                        <w:t>耳机无线</w:t>
                      </w:r>
                    </w:p>
                    <w:p w14:paraId="39586D77">
                      <w:pPr>
                        <w:rPr>
                          <w:rFonts w:hint="default"/>
                          <w:lang w:val="en-US" w:eastAsia="zh-CN"/>
                        </w:rPr>
                      </w:pPr>
                      <w:r>
                        <w:rPr>
                          <w:rFonts w:hint="eastAsia"/>
                          <w:lang w:val="en-US" w:eastAsia="zh-CN"/>
                        </w:rPr>
                        <w:t>感应模块</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4679950</wp:posOffset>
                </wp:positionH>
                <wp:positionV relativeFrom="paragraph">
                  <wp:posOffset>600710</wp:posOffset>
                </wp:positionV>
                <wp:extent cx="1236980" cy="4660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3698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0F4D3">
                            <w:pPr>
                              <w:rPr>
                                <w:rFonts w:hint="default"/>
                                <w:lang w:val="en-US" w:eastAsia="zh-CN"/>
                              </w:rPr>
                            </w:pPr>
                            <w:r>
                              <w:rPr>
                                <w:rFonts w:hint="eastAsia"/>
                                <w:lang w:val="en-US" w:eastAsia="zh-CN"/>
                              </w:rPr>
                              <w:t>可拆卸手表充电模块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5pt;margin-top:47.3pt;height:36.7pt;width:97.4pt;z-index:251660288;mso-width-relative:page;mso-height-relative:page;" filled="f" stroked="f" coordsize="21600,21600" o:gfxdata="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nBMF7bAAAACgEAAA8AAAAAAAAAAQAgAAAAIgAAAGRy&#10;cy9kb3ducmV2LnhtbFBLAQIUABQAAAAIAIdO4kCegZpWOwIAAGYEAAAOAAAAAAAAAAEAIAAAACoB&#10;AABkcnMvZTJvRG9jLnhtbFBLBQYAAAAABgAGAFkBAADXBQAAAAA=&#10;">
                <v:fill on="f" focussize="0,0"/>
                <v:stroke on="f" weight="0.5pt"/>
                <v:imagedata o:title=""/>
                <o:lock v:ext="edit" aspectratio="f"/>
                <v:textbox>
                  <w:txbxContent>
                    <w:p w14:paraId="31C0F4D3">
                      <w:pPr>
                        <w:rPr>
                          <w:rFonts w:hint="default"/>
                          <w:lang w:val="en-US" w:eastAsia="zh-CN"/>
                        </w:rPr>
                      </w:pPr>
                      <w:r>
                        <w:rPr>
                          <w:rFonts w:hint="eastAsia"/>
                          <w:lang w:val="en-US" w:eastAsia="zh-CN"/>
                        </w:rPr>
                        <w:t>可拆卸手表充电模块</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4157345</wp:posOffset>
                </wp:positionH>
                <wp:positionV relativeFrom="paragraph">
                  <wp:posOffset>2519680</wp:posOffset>
                </wp:positionV>
                <wp:extent cx="1808480" cy="85344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08480" cy="853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D5DA0">
                            <w:pPr>
                              <w:rPr>
                                <w:rFonts w:hint="eastAsia"/>
                                <w:lang w:val="en-US" w:eastAsia="zh-CN"/>
                              </w:rPr>
                            </w:pPr>
                            <w:r>
                              <w:rPr>
                                <w:rFonts w:hint="eastAsia"/>
                                <w:lang w:val="en-US" w:eastAsia="zh-CN"/>
                              </w:rPr>
                              <w:t>Typec电源输入接口</w:t>
                            </w:r>
                          </w:p>
                          <w:p w14:paraId="3BA214FB">
                            <w:pPr>
                              <w:rPr>
                                <w:rFonts w:hint="default"/>
                                <w:lang w:val="en-US" w:eastAsia="zh-CN"/>
                              </w:rPr>
                            </w:pPr>
                            <w:r>
                              <w:rPr>
                                <w:rFonts w:hint="eastAsia"/>
                                <w:lang w:val="en-US" w:eastAsia="zh-CN"/>
                              </w:rPr>
                              <w:t>建议输入12v3a或9v2a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98.4pt;height:67.2pt;width:142.4pt;z-index:251659264;mso-width-relative:page;mso-height-relative:page;" filled="f" stroked="f" coordsize="21600,21600" o:gfxdata="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kDFT3AAAAAsBAAAPAAAAAAAAAAEAIAAAACIAAABk&#10;cnMvZG93bnJldi54bWxQSwECFAAUAAAACACHTuJALJSL4zsCAABoBAAADgAAAAAAAAABACAAAAAr&#10;AQAAZHJzL2Uyb0RvYy54bWxQSwUGAAAAAAYABgBZAQAA2AUAAAAA&#10;">
                <v:fill on="f" focussize="0,0"/>
                <v:stroke on="f" weight="0.5pt"/>
                <v:imagedata o:title=""/>
                <o:lock v:ext="edit" aspectratio="f"/>
                <v:textbox>
                  <w:txbxContent>
                    <w:p w14:paraId="45CD5DA0">
                      <w:pPr>
                        <w:rPr>
                          <w:rFonts w:hint="eastAsia"/>
                          <w:lang w:val="en-US" w:eastAsia="zh-CN"/>
                        </w:rPr>
                      </w:pPr>
                      <w:r>
                        <w:rPr>
                          <w:rFonts w:hint="eastAsia"/>
                          <w:lang w:val="en-US" w:eastAsia="zh-CN"/>
                        </w:rPr>
                        <w:t>Typec电源输入接口</w:t>
                      </w:r>
                    </w:p>
                    <w:p w14:paraId="3BA214FB">
                      <w:pPr>
                        <w:rPr>
                          <w:rFonts w:hint="default"/>
                          <w:lang w:val="en-US" w:eastAsia="zh-CN"/>
                        </w:rPr>
                      </w:pPr>
                      <w:r>
                        <w:rPr>
                          <w:rFonts w:hint="eastAsia"/>
                          <w:lang w:val="en-US" w:eastAsia="zh-CN"/>
                        </w:rPr>
                        <w:t>建议输入12v3a或9v2a</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274320</wp:posOffset>
                </wp:positionH>
                <wp:positionV relativeFrom="paragraph">
                  <wp:posOffset>2674620</wp:posOffset>
                </wp:positionV>
                <wp:extent cx="674370" cy="0"/>
                <wp:effectExtent l="0" t="6350" r="0" b="6350"/>
                <wp:wrapNone/>
                <wp:docPr id="28" name="直接连接符 28"/>
                <wp:cNvGraphicFramePr/>
                <a:graphic xmlns:a="http://schemas.openxmlformats.org/drawingml/2006/main">
                  <a:graphicData uri="http://schemas.microsoft.com/office/word/2010/wordprocessingShape">
                    <wps:wsp>
                      <wps:cNvCnPr/>
                      <wps:spPr>
                        <a:xfrm flipH="1">
                          <a:off x="0" y="0"/>
                          <a:ext cx="674370" cy="0"/>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1.6pt;margin-top:210.6pt;height:0pt;width:53.1pt;z-index:251670528;mso-width-relative:page;mso-height-relative:page;" filled="f" stroked="t" coordsize="21600,21600" o:gfxdata="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AVjMtcAAAAKAQAADwAAAAAAAAABACAAAAAiAAAAZHJzL2Rvd25yZXYueG1sUEsBAhQAFAAAAAgA&#10;h07iQKRxZpLtAQAAvgMAAA4AAAAAAAAAAQAgAAAAJgEAAGRycy9lMm9Eb2MueG1sUEsFBgAAAAAG&#10;AAYAWQEAAIUFA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1395730</wp:posOffset>
                </wp:positionH>
                <wp:positionV relativeFrom="paragraph">
                  <wp:posOffset>3143250</wp:posOffset>
                </wp:positionV>
                <wp:extent cx="0" cy="366395"/>
                <wp:effectExtent l="6350" t="0" r="12700" b="14605"/>
                <wp:wrapNone/>
                <wp:docPr id="25" name="直接连接符 25"/>
                <wp:cNvGraphicFramePr/>
                <a:graphic xmlns:a="http://schemas.openxmlformats.org/drawingml/2006/main">
                  <a:graphicData uri="http://schemas.microsoft.com/office/word/2010/wordprocessingShape">
                    <wps:wsp>
                      <wps:cNvCnPr/>
                      <wps:spPr>
                        <a:xfrm>
                          <a:off x="0" y="0"/>
                          <a:ext cx="0" cy="366395"/>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9.9pt;margin-top:247.5pt;height:28.85pt;width:0pt;z-index:251669504;mso-width-relative:page;mso-height-relative:page;" filled="f" stroked="t" coordsize="21600,21600" o:gfxdata="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FhnPPZ&#10;AAAACwEAAA8AAAAAAAAAAQAgAAAAIgAAAGRycy9kb3ducmV2LnhtbFBLAQIUABQAAAAIAIdO4kBD&#10;YP9L5gEAALQDAAAOAAAAAAAAAAEAIAAAACgBAABkcnMvZTJvRG9jLnhtbFBLBQYAAAAABgAGAFkB&#10;AACABQ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3014980</wp:posOffset>
                </wp:positionH>
                <wp:positionV relativeFrom="paragraph">
                  <wp:posOffset>2703830</wp:posOffset>
                </wp:positionV>
                <wp:extent cx="0" cy="710565"/>
                <wp:effectExtent l="6350" t="0" r="12700" b="13335"/>
                <wp:wrapNone/>
                <wp:docPr id="24" name="直接连接符 24"/>
                <wp:cNvGraphicFramePr/>
                <a:graphic xmlns:a="http://schemas.openxmlformats.org/drawingml/2006/main">
                  <a:graphicData uri="http://schemas.microsoft.com/office/word/2010/wordprocessingShape">
                    <wps:wsp>
                      <wps:cNvCnPr/>
                      <wps:spPr>
                        <a:xfrm>
                          <a:off x="0" y="0"/>
                          <a:ext cx="0" cy="710565"/>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7.4pt;margin-top:212.9pt;height:55.95pt;width:0pt;z-index:251668480;mso-width-relative:page;mso-height-relative:page;" filled="f" stroked="t" coordsize="21600,21600" o:gfxdata="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5zr/2AAA&#10;AAsBAAAPAAAAAAAAAAEAIAAAACIAAABkcnMvZG93bnJldi54bWxQSwECFAAUAAAACACHTuJAyqRz&#10;IeUBAAC0AwAADgAAAAAAAAABACAAAAAnAQAAZHJzL2Uyb0RvYy54bWxQSwUGAAAAAAYABgBZAQAA&#10;fgU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3586480</wp:posOffset>
                </wp:positionH>
                <wp:positionV relativeFrom="paragraph">
                  <wp:posOffset>2634615</wp:posOffset>
                </wp:positionV>
                <wp:extent cx="644525" cy="0"/>
                <wp:effectExtent l="0" t="6350" r="0" b="6350"/>
                <wp:wrapNone/>
                <wp:docPr id="23" name="直接连接符 23"/>
                <wp:cNvGraphicFramePr/>
                <a:graphic xmlns:a="http://schemas.openxmlformats.org/drawingml/2006/main">
                  <a:graphicData uri="http://schemas.microsoft.com/office/word/2010/wordprocessingShape">
                    <wps:wsp>
                      <wps:cNvCnPr/>
                      <wps:spPr>
                        <a:xfrm>
                          <a:off x="0" y="0"/>
                          <a:ext cx="644525" cy="0"/>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2.4pt;margin-top:207.45pt;height:0pt;width:50.75pt;z-index:251667456;mso-width-relative:page;mso-height-relative:page;" filled="f" stroked="t" coordsize="21600,21600" o:gfxdata="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g9mz&#10;2QAAAAsBAAAPAAAAAAAAAAEAIAAAACIAAABkcnMvZG93bnJldi54bWxQSwECFAAUAAAACACHTuJA&#10;pdJmPucBAAC0AwAADgAAAAAAAAABACAAAAAoAQAAZHJzL2Uyb0RvYy54bWxQSwUGAAAAAAYABgBZ&#10;AQAAgQU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4077335</wp:posOffset>
                </wp:positionH>
                <wp:positionV relativeFrom="paragraph">
                  <wp:posOffset>710565</wp:posOffset>
                </wp:positionV>
                <wp:extent cx="644525" cy="0"/>
                <wp:effectExtent l="0" t="6350" r="0" b="6350"/>
                <wp:wrapNone/>
                <wp:docPr id="22" name="直接连接符 22"/>
                <wp:cNvGraphicFramePr/>
                <a:graphic xmlns:a="http://schemas.openxmlformats.org/drawingml/2006/main">
                  <a:graphicData uri="http://schemas.microsoft.com/office/word/2010/wordprocessingShape">
                    <wps:wsp>
                      <wps:cNvCnPr/>
                      <wps:spPr>
                        <a:xfrm>
                          <a:off x="5220335" y="2615565"/>
                          <a:ext cx="644525" cy="0"/>
                        </a:xfrm>
                        <a:prstGeom prst="line">
                          <a:avLst/>
                        </a:prstGeom>
                        <a:ln>
                          <a:solidFill>
                            <a:schemeClr val="tx1"/>
                          </a:solidFill>
                          <a:prstDash val="sysDot"/>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1.05pt;margin-top:55.95pt;height:0pt;width:50.75pt;z-index:251666432;mso-width-relative:page;mso-height-relative:page;" filled="f" stroked="t" coordsize="21600,21600" o:gfxdata="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THwldgAAAALAQAADwAAAAAAAAABACAAAAAiAAAAZHJzL2Rvd25yZXYueG1sUEsB&#10;AhQAFAAAAAgAh07iQJ3k3ir1AQAAwAMAAA4AAAAAAAAAAQAgAAAAJwEAAGRycy9lMm9Eb2MueG1s&#10;UEsFBgAAAAAGAAYAWQEAAI4FAAAAAA==&#10;">
                <v:fill on="f" focussize="0,0"/>
                <v:stroke weight="1pt" color="#000000 [3213]" miterlimit="8" joinstyle="miter" dashstyle="1 1"/>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-547370</wp:posOffset>
                </wp:positionH>
                <wp:positionV relativeFrom="paragraph">
                  <wp:posOffset>2066290</wp:posOffset>
                </wp:positionV>
                <wp:extent cx="800100" cy="698500"/>
                <wp:effectExtent l="0" t="0" r="0" b="6350"/>
                <wp:wrapNone/>
                <wp:docPr id="11" name="矩形 11"/>
                <wp:cNvGraphicFramePr/>
                <a:graphic xmlns:a="http://schemas.openxmlformats.org/drawingml/2006/main">
                  <a:graphicData uri="http://schemas.microsoft.com/office/word/2010/wordprocessingShape">
                    <wps:wsp>
                      <wps:cNvSpPr/>
                      <wps:spPr>
                        <a:xfrm>
                          <a:off x="595630" y="3971290"/>
                          <a:ext cx="800100" cy="698500"/>
                        </a:xfrm>
                        <a:prstGeom prst="rect">
                          <a:avLst/>
                        </a:prstGeom>
                        <a:blipFill rotWithShape="1">
                          <a:blip r:embed="rId5"/>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1pt;margin-top:162.7pt;height:55pt;width:63pt;z-index:251664384;v-text-anchor:middle;mso-width-relative:page;mso-height-relative:page;" filled="t" stroked="f" coordsize="21600,21600" o:gfxdata="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">
                <v:fill type="frame" on="t" focussize="0,0" recolor="t" rotate="t" r:id="rId5"/>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161925</wp:posOffset>
                </wp:positionH>
                <wp:positionV relativeFrom="paragraph">
                  <wp:posOffset>669925</wp:posOffset>
                </wp:positionV>
                <wp:extent cx="1236980" cy="4660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23698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93447">
                            <w:pPr>
                              <w:rPr>
                                <w:rFonts w:hint="eastAsia"/>
                                <w:lang w:val="en-US" w:eastAsia="zh-CN"/>
                              </w:rPr>
                            </w:pPr>
                            <w:r>
                              <w:rPr>
                                <w:rFonts w:hint="eastAsia"/>
                                <w:lang w:val="en-US" w:eastAsia="zh-CN"/>
                              </w:rPr>
                              <w:t>手机无线</w:t>
                            </w:r>
                          </w:p>
                          <w:p w14:paraId="3FCEE60B">
                            <w:pPr>
                              <w:rPr>
                                <w:rFonts w:hint="default"/>
                                <w:lang w:val="en-US" w:eastAsia="zh-CN"/>
                              </w:rPr>
                            </w:pPr>
                            <w:r>
                              <w:rPr>
                                <w:rFonts w:hint="eastAsia"/>
                                <w:lang w:val="en-US" w:eastAsia="zh-CN"/>
                              </w:rPr>
                              <w:t>感应模块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52.75pt;height:36.7pt;width:97.4pt;z-index:251661312;mso-width-relative:page;mso-height-relative:page;" filled="f" stroked="f" coordsize="21600,21600" o:gfxdata="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5xdd9oAAAAKAQAADwAAAAAAAAABACAAAAAiAAAAZHJz&#10;L2Rvd25yZXYueG1sUEsBAhQAFAAAAAgAh07iQFicDag7AgAAZgQAAA4AAAAAAAAAAQAgAAAAKQEA&#10;AGRycy9lMm9Eb2MueG1sUEsFBgAAAAAGAAYAWQEAANYFAAAAAA==&#10;">
                <v:fill on="f" focussize="0,0"/>
                <v:stroke on="f" weight="0.5pt"/>
                <v:imagedata o:title=""/>
                <o:lock v:ext="edit" aspectratio="f"/>
                <v:textbox>
                  <w:txbxContent>
                    <w:p w14:paraId="4CC93447">
                      <w:pPr>
                        <w:rPr>
                          <w:rFonts w:hint="eastAsia"/>
                          <w:lang w:val="en-US" w:eastAsia="zh-CN"/>
                        </w:rPr>
                      </w:pPr>
                      <w:r>
                        <w:rPr>
                          <w:rFonts w:hint="eastAsia"/>
                          <w:lang w:val="en-US" w:eastAsia="zh-CN"/>
                        </w:rPr>
                        <w:t>手机无线</w:t>
                      </w:r>
                    </w:p>
                    <w:p w14:paraId="3FCEE60B">
                      <w:pPr>
                        <w:rPr>
                          <w:rFonts w:hint="default"/>
                          <w:lang w:val="en-US" w:eastAsia="zh-CN"/>
                        </w:rPr>
                      </w:pPr>
                      <w:r>
                        <w:rPr>
                          <w:rFonts w:hint="eastAsia"/>
                          <w:lang w:val="en-US" w:eastAsia="zh-CN"/>
                        </w:rPr>
                        <w:t>感应模块</w:t>
                      </w:r>
                    </w:p>
                  </w:txbxContent>
                </v:textbox>
              </v:shape>
            </w:pict>
          </mc:Fallback>
        </mc:AlternateContent>
      </w:r>
    </w:p>
    <w:p w14:paraId="182B094E"/>
    <w:p w14:paraId="7B11D22B">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39060" cy="3420110"/>
            <wp:effectExtent l="0" t="0" r="8890"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2639060" cy="3420110"/>
                    </a:xfrm>
                    <a:prstGeom prst="rect">
                      <a:avLst/>
                    </a:prstGeom>
                    <a:noFill/>
                    <a:ln>
                      <a:noFill/>
                    </a:ln>
                  </pic:spPr>
                </pic:pic>
              </a:graphicData>
            </a:graphic>
          </wp:inline>
        </w:drawing>
      </w:r>
      <w:r>
        <w:drawing>
          <wp:inline distT="0" distB="0" distL="114300" distR="114300">
            <wp:extent cx="2519045" cy="3420110"/>
            <wp:effectExtent l="0" t="0" r="14605"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tretch>
                      <a:fillRect/>
                    </a:stretch>
                  </pic:blipFill>
                  <pic:spPr>
                    <a:xfrm>
                      <a:off x="0" y="0"/>
                      <a:ext cx="2519045" cy="342011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numPr>
          <w:ilvl w:val="0"/>
          <w:numId w:val="0"/>
        </w:numPr>
        <w:rPr>
          <w:rFonts w:hint="default" w:ascii="微软雅黑" w:hAnsi="微软雅黑" w:eastAsia="微软雅黑" w:cs="微软雅黑"/>
          <w:b/>
          <w:bCs/>
          <w:sz w:val="24"/>
          <w:szCs w:val="32"/>
          <w:lang w:val="en-US" w:eastAsia="zh-CN"/>
        </w:rPr>
      </w:pPr>
      <w:r>
        <w:rPr>
          <w:rFonts w:hint="default" w:ascii="微软雅黑" w:hAnsi="微软雅黑" w:eastAsia="微软雅黑" w:cs="微软雅黑"/>
          <w:b/>
          <w:bCs/>
          <w:sz w:val="24"/>
          <w:szCs w:val="32"/>
          <w:lang w:val="en-US" w:eastAsia="zh-CN"/>
        </w:rPr>
        <w:drawing>
          <wp:inline distT="0" distB="0" distL="114300" distR="114300">
            <wp:extent cx="5272405" cy="3451225"/>
            <wp:effectExtent l="0" t="0" r="4445" b="15875"/>
            <wp:docPr id="19" name="图片 19" descr="172930770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9307704286"/>
                    <pic:cNvPicPr>
                      <a:picLocks noChangeAspect="1"/>
                    </pic:cNvPicPr>
                  </pic:nvPicPr>
                  <pic:blipFill>
                    <a:blip r:embed="rId8"/>
                    <a:stretch>
                      <a:fillRect/>
                    </a:stretch>
                  </pic:blipFill>
                  <pic:spPr>
                    <a:xfrm>
                      <a:off x="0" y="0"/>
                      <a:ext cx="5272405" cy="3451225"/>
                    </a:xfrm>
                    <a:prstGeom prst="rect">
                      <a:avLst/>
                    </a:prstGeom>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drawing>
          <wp:inline distT="0" distB="0" distL="114300" distR="114300">
            <wp:extent cx="1997075" cy="2224405"/>
            <wp:effectExtent l="0" t="0" r="3175" b="444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1997075" cy="2224405"/>
                    </a:xfrm>
                    <a:prstGeom prst="rect">
                      <a:avLst/>
                    </a:prstGeom>
                    <a:noFill/>
                    <a:ln>
                      <a:noFill/>
                    </a:ln>
                  </pic:spPr>
                </pic:pic>
              </a:graphicData>
            </a:graphic>
          </wp:inline>
        </w:drawing>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7DE6EB23">
      <w:pPr>
        <w:rPr>
          <w:rFonts w:hint="default"/>
          <w:lang w:val="en-US" w:eastAsia="zh-CN"/>
        </w:rPr>
      </w:pPr>
      <w:r>
        <w:rPr>
          <w:rFonts w:hint="eastAsia"/>
          <w:lang w:val="en-US" w:eastAsia="zh-CN"/>
        </w:rPr>
        <w:t>无线充接入type-c电源后</w:t>
      </w:r>
    </w:p>
    <w:p w14:paraId="7CA926B0">
      <w:pPr>
        <w:rPr>
          <w:rFonts w:hint="eastAsia"/>
          <w:lang w:val="en-US" w:eastAsia="zh-CN"/>
        </w:rPr>
      </w:pPr>
      <w:r>
        <w:rPr>
          <w:rFonts w:hint="eastAsia"/>
          <w:lang w:val="en-US" w:eastAsia="zh-CN"/>
        </w:rPr>
        <w:t>支持无线充的手机，无线充通电的情况下放入手机磁吸模块即可充电使用</w:t>
      </w:r>
    </w:p>
    <w:p w14:paraId="6C23001F">
      <w:pPr>
        <w:rPr>
          <w:rFonts w:hint="eastAsia"/>
          <w:lang w:val="en-US" w:eastAsia="zh-CN"/>
        </w:rPr>
      </w:pPr>
      <w:r>
        <w:rPr>
          <w:rFonts w:hint="eastAsia"/>
          <w:lang w:val="en-US" w:eastAsia="zh-CN"/>
        </w:rPr>
        <w:t>侧方预留type-c插口可以自主接入手表拆卸充电模块，左侧放触控开关可以控制氛围灯强弱，共三挡</w:t>
      </w:r>
    </w:p>
    <w:p w14:paraId="49B17E8E">
      <w:pPr>
        <w:rPr>
          <w:rFonts w:hint="default"/>
          <w:lang w:val="en-US" w:eastAsia="zh-CN"/>
        </w:rPr>
      </w:pPr>
      <w:r>
        <w:rPr>
          <w:rFonts w:hint="eastAsia"/>
          <w:lang w:val="en-US" w:eastAsia="zh-CN"/>
        </w:rPr>
        <w:t>Air-pods放置于后方耳机无线充电感应即可</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132BC18F">
      <w:pPr>
        <w:numPr>
          <w:ilvl w:val="0"/>
          <w:numId w:val="0"/>
        </w:numPr>
        <w:ind w:leftChars="0"/>
        <w:rPr>
          <w:rFonts w:hint="default"/>
          <w:lang w:val="en-US" w:eastAsia="zh-CN"/>
        </w:rPr>
      </w:pPr>
      <w:r>
        <w:rPr>
          <w:rFonts w:hint="default"/>
          <w:lang w:val="en-US" w:eastAsia="zh-CN"/>
        </w:rPr>
        <w:t>支架上的充电线圈用于快速充电(15W</w:t>
      </w:r>
      <w:r>
        <w:rPr>
          <w:rFonts w:hint="eastAsia"/>
          <w:lang w:val="en-US" w:eastAsia="zh-CN"/>
        </w:rPr>
        <w:t>--</w:t>
      </w:r>
      <w:r>
        <w:rPr>
          <w:rFonts w:hint="default"/>
          <w:lang w:val="en-US" w:eastAsia="zh-CN"/>
        </w:rPr>
        <w:t>10W</w:t>
      </w:r>
      <w:r>
        <w:rPr>
          <w:rFonts w:hint="eastAsia"/>
          <w:lang w:val="en-US" w:eastAsia="zh-CN"/>
        </w:rPr>
        <w:t>---</w:t>
      </w:r>
      <w:r>
        <w:rPr>
          <w:rFonts w:hint="default"/>
          <w:lang w:val="en-US" w:eastAsia="zh-CN"/>
        </w:rPr>
        <w:t>7.5W)，底座上的充电线圈用于普通充电(5W)，所以请将手机放在支架上进行快速充电，将耳机/其他手机放在底座上进行普通充电。</w:t>
      </w:r>
    </w:p>
    <w:p w14:paraId="410C698E">
      <w:pPr>
        <w:numPr>
          <w:ilvl w:val="0"/>
          <w:numId w:val="0"/>
        </w:numPr>
        <w:ind w:leftChars="0"/>
        <w:rPr>
          <w:rFonts w:hint="default"/>
          <w:lang w:val="en-US" w:eastAsia="zh-CN"/>
        </w:rPr>
      </w:pPr>
      <w:r>
        <w:rPr>
          <w:rFonts w:hint="default"/>
          <w:lang w:val="en-US" w:eastAsia="zh-CN"/>
        </w:rPr>
        <w:t>在正常的室温下(75F-82F)，手机和手表可以快速充电</w:t>
      </w:r>
    </w:p>
    <w:p w14:paraId="1DEC77E7">
      <w:pPr>
        <w:numPr>
          <w:ilvl w:val="0"/>
          <w:numId w:val="0"/>
        </w:numPr>
        <w:ind w:leftChars="0"/>
        <w:rPr>
          <w:rFonts w:hint="default"/>
          <w:lang w:val="en-US" w:eastAsia="zh-CN"/>
        </w:rPr>
      </w:pPr>
      <w:r>
        <w:rPr>
          <w:rFonts w:hint="default"/>
          <w:lang w:val="en-US" w:eastAsia="zh-CN"/>
        </w:rPr>
        <w:t>在86F-93F的室温下，手机和手表可以缓慢充电</w:t>
      </w:r>
    </w:p>
    <w:p w14:paraId="5B668A81">
      <w:pPr>
        <w:numPr>
          <w:ilvl w:val="0"/>
          <w:numId w:val="0"/>
        </w:numPr>
        <w:ind w:leftChars="0"/>
        <w:rPr>
          <w:rFonts w:hint="default"/>
          <w:lang w:val="en-US" w:eastAsia="zh-CN"/>
        </w:rPr>
      </w:pPr>
      <w:r>
        <w:rPr>
          <w:rFonts w:hint="default"/>
          <w:lang w:val="en-US" w:eastAsia="zh-CN"/>
        </w:rPr>
        <w:t>在100下以上的室温下，由于手机和手表的过温保护系统，在温度降下来之前可能会停止充电。</w:t>
      </w:r>
    </w:p>
    <w:p w14:paraId="16DB66AD">
      <w:pPr>
        <w:numPr>
          <w:ilvl w:val="0"/>
          <w:numId w:val="0"/>
        </w:numPr>
        <w:ind w:leftChars="0"/>
        <w:rPr>
          <w:rFonts w:hint="default"/>
          <w:lang w:val="en-US" w:eastAsia="zh-CN"/>
        </w:rPr>
      </w:pPr>
    </w:p>
    <w:p w14:paraId="2670A8F5">
      <w:pPr>
        <w:numPr>
          <w:ilvl w:val="0"/>
          <w:numId w:val="0"/>
        </w:numPr>
        <w:ind w:leftChars="0"/>
        <w:rPr>
          <w:rFonts w:hint="default"/>
          <w:lang w:val="en-US" w:eastAsia="zh-CN"/>
        </w:rPr>
      </w:pPr>
      <w:r>
        <w:rPr>
          <w:rFonts w:hint="default"/>
          <w:lang w:val="en-US" w:eastAsia="zh-CN"/>
        </w:rPr>
        <w:t>只能在室内或干燥的环境中使用，避免在高温、潮湿、强静电和强磁环境中放置或使用;</w:t>
      </w:r>
    </w:p>
    <w:p w14:paraId="43B57397">
      <w:pPr>
        <w:numPr>
          <w:ilvl w:val="0"/>
          <w:numId w:val="0"/>
        </w:numPr>
        <w:ind w:leftChars="0"/>
        <w:rPr>
          <w:rFonts w:hint="default"/>
          <w:lang w:val="en-US" w:eastAsia="zh-CN"/>
        </w:rPr>
      </w:pPr>
      <w:r>
        <w:rPr>
          <w:rFonts w:hint="default"/>
          <w:lang w:val="en-US" w:eastAsia="zh-CN"/>
        </w:rPr>
        <w:t>为了您的安全，请不要用湿手插拔电器;</w:t>
      </w:r>
    </w:p>
    <w:p w14:paraId="0E349920">
      <w:pPr>
        <w:numPr>
          <w:ilvl w:val="0"/>
          <w:numId w:val="0"/>
        </w:numPr>
        <w:ind w:leftChars="0"/>
        <w:rPr>
          <w:rFonts w:hint="default"/>
          <w:lang w:val="en-US" w:eastAsia="zh-CN"/>
        </w:rPr>
      </w:pPr>
      <w:r>
        <w:rPr>
          <w:rFonts w:hint="default"/>
          <w:lang w:val="en-US" w:eastAsia="zh-CN"/>
        </w:rPr>
        <w:t>请放在婴儿和儿童接触不到的地方;</w:t>
      </w:r>
    </w:p>
    <w:p w14:paraId="52AC01B4">
      <w:pPr>
        <w:numPr>
          <w:ilvl w:val="0"/>
          <w:numId w:val="0"/>
        </w:numPr>
        <w:ind w:leftChars="0"/>
        <w:rPr>
          <w:rFonts w:hint="default"/>
          <w:lang w:val="en-US" w:eastAsia="zh-CN"/>
        </w:rPr>
      </w:pPr>
      <w:r>
        <w:rPr>
          <w:rFonts w:hint="default"/>
          <w:lang w:val="en-US" w:eastAsia="zh-CN"/>
        </w:rPr>
        <w:t>如果产品进水或被污物或灰尘粘住，请不要使用;</w:t>
      </w:r>
    </w:p>
    <w:p w14:paraId="567EBAD5">
      <w:pPr>
        <w:numPr>
          <w:ilvl w:val="0"/>
          <w:numId w:val="0"/>
        </w:numPr>
        <w:ind w:leftChars="0"/>
        <w:rPr>
          <w:rFonts w:hint="default"/>
          <w:lang w:val="en-US" w:eastAsia="zh-CN"/>
        </w:rPr>
      </w:pPr>
      <w:r>
        <w:rPr>
          <w:rFonts w:hint="default"/>
          <w:lang w:val="en-US" w:eastAsia="zh-CN"/>
        </w:rPr>
        <w:t>未经授权，非专业人员不得擅自拆装和维修。</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04C7CE73">
      <w:pPr>
        <w:numPr>
          <w:ilvl w:val="0"/>
          <w:numId w:val="0"/>
        </w:numPr>
        <w:ind w:leftChars="0"/>
        <w:rPr>
          <w:rFonts w:hint="eastAsia" w:ascii="宋体" w:hAnsi="宋体" w:eastAsia="宋体" w:cs="宋体"/>
          <w:sz w:val="24"/>
          <w:szCs w:val="24"/>
        </w:rPr>
      </w:pPr>
      <w:r>
        <w:drawing>
          <wp:inline distT="0" distB="0" distL="114300" distR="114300">
            <wp:extent cx="5271770" cy="2828290"/>
            <wp:effectExtent l="0" t="0" r="5080" b="1016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271770" cy="2828290"/>
                    </a:xfrm>
                    <a:prstGeom prst="rect">
                      <a:avLst/>
                    </a:prstGeom>
                    <a:noFill/>
                    <a:ln>
                      <a:noFill/>
                    </a:ln>
                  </pic:spPr>
                </pic:pic>
              </a:graphicData>
            </a:graphic>
          </wp:inline>
        </w:drawing>
      </w:r>
    </w:p>
    <w:p w14:paraId="0EC6AC91">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055B4802">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为什么无线充电和感应产品在充电时会产生热量?</w:t>
      </w:r>
    </w:p>
    <w:p w14:paraId="69D88E2E">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在充电过程中</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会有一定的磁电转换损耗，这部分损耗会转化为热量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导致手机和充电器产生热量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这是一种正常现象。</w:t>
      </w:r>
    </w:p>
    <w:p w14:paraId="0D66353B">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2041B0BF">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为什么无线充电器的充电速度慢?</w:t>
      </w:r>
    </w:p>
    <w:p w14:paraId="64EC70B4">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无线充属于电磁感应隔空充电，转化效率80%、受环境温度影响比较大，在无线充电领域属于无线快充产品，充电原理导致充电速度相对有线充充电速度相对较慢</w:t>
      </w:r>
    </w:p>
    <w:p w14:paraId="7B47786B">
      <w:pPr>
        <w:numPr>
          <w:ilvl w:val="0"/>
          <w:numId w:val="0"/>
        </w:numPr>
        <w:rPr>
          <w:rFonts w:hint="default" w:ascii="宋体" w:hAnsi="宋体" w:eastAsia="宋体" w:cs="宋体"/>
          <w:sz w:val="24"/>
          <w:szCs w:val="24"/>
          <w:lang w:val="en-US" w:eastAsia="zh-CN"/>
        </w:rPr>
      </w:pPr>
    </w:p>
    <w:p w14:paraId="608513C3">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手机可以充电手表/耳机充电异常</w:t>
      </w:r>
      <w:r>
        <w:rPr>
          <w:rFonts w:hint="default" w:ascii="宋体" w:hAnsi="宋体" w:eastAsia="宋体" w:cs="宋体"/>
          <w:sz w:val="24"/>
          <w:szCs w:val="24"/>
          <w:lang w:val="en-US" w:eastAsia="zh-CN"/>
        </w:rPr>
        <w:t>?</w:t>
      </w:r>
    </w:p>
    <w:p w14:paraId="080FB693">
      <w:pPr>
        <w:numPr>
          <w:ilvl w:val="0"/>
          <w:numId w:val="0"/>
        </w:numPr>
        <w:ind w:leftChars="0"/>
        <w:rPr>
          <w:rFonts w:hint="eastAsia"/>
          <w:lang w:val="en-US" w:eastAsia="zh-CN"/>
        </w:rPr>
      </w:pPr>
      <w:r>
        <w:rPr>
          <w:rFonts w:hint="eastAsia" w:ascii="宋体" w:hAnsi="宋体" w:eastAsia="宋体" w:cs="宋体"/>
          <w:sz w:val="24"/>
          <w:szCs w:val="24"/>
          <w:lang w:val="en-US" w:eastAsia="zh-CN"/>
        </w:rPr>
        <w:t>关于</w:t>
      </w:r>
      <w:r>
        <w:rPr>
          <w:rFonts w:hint="eastAsia"/>
          <w:lang w:val="en-US" w:eastAsia="zh-CN"/>
        </w:rPr>
        <w:t>Air-pods设备无法充电的问题，需要确认订购Air-pods时是否购买的是具备无线充款的耳机外壳，基础外壳无法实现无线充，需要支持无线充款外壳</w:t>
      </w:r>
    </w:p>
    <w:p w14:paraId="2238A926">
      <w:pPr>
        <w:numPr>
          <w:ilvl w:val="0"/>
          <w:numId w:val="0"/>
        </w:numPr>
        <w:ind w:leftChars="0"/>
      </w:pPr>
      <w:r>
        <w:drawing>
          <wp:inline distT="0" distB="0" distL="114300" distR="114300">
            <wp:extent cx="4536440" cy="4084955"/>
            <wp:effectExtent l="0" t="0" r="16510" b="107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4536440" cy="4084955"/>
                    </a:xfrm>
                    <a:prstGeom prst="rect">
                      <a:avLst/>
                    </a:prstGeom>
                    <a:noFill/>
                    <a:ln>
                      <a:noFill/>
                    </a:ln>
                  </pic:spPr>
                </pic:pic>
              </a:graphicData>
            </a:graphic>
          </wp:inline>
        </w:drawing>
      </w:r>
    </w:p>
    <w:p w14:paraId="6C3627CD">
      <w:pPr>
        <w:numPr>
          <w:ilvl w:val="0"/>
          <w:numId w:val="0"/>
        </w:numPr>
      </w:pPr>
      <w:r>
        <w:drawing>
          <wp:inline distT="0" distB="0" distL="114300" distR="114300">
            <wp:extent cx="5269230" cy="3444875"/>
            <wp:effectExtent l="0" t="0" r="7620" b="31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2"/>
                    <a:stretch>
                      <a:fillRect/>
                    </a:stretch>
                  </pic:blipFill>
                  <pic:spPr>
                    <a:xfrm>
                      <a:off x="0" y="0"/>
                      <a:ext cx="5269230" cy="3444875"/>
                    </a:xfrm>
                    <a:prstGeom prst="rect">
                      <a:avLst/>
                    </a:prstGeom>
                    <a:noFill/>
                    <a:ln>
                      <a:noFill/>
                    </a:ln>
                  </pic:spPr>
                </pic:pic>
              </a:graphicData>
            </a:graphic>
          </wp:inline>
        </w:drawing>
      </w:r>
    </w:p>
    <w:p w14:paraId="05A2C990">
      <w:pPr>
        <w:numPr>
          <w:ilvl w:val="0"/>
          <w:numId w:val="0"/>
        </w:numPr>
        <w:rPr>
          <w:rFonts w:hint="default" w:eastAsiaTheme="minorEastAsia"/>
          <w:lang w:val="en-US" w:eastAsia="zh-CN"/>
        </w:rPr>
      </w:pPr>
      <w:r>
        <w:rPr>
          <w:rFonts w:hint="eastAsia"/>
          <w:lang w:val="en-US" w:eastAsia="zh-CN"/>
        </w:rPr>
        <w:t>而手表方面仅支持华为系列，因为华为与三星小米苹果等手表协议/充电方案不同，不可混用</w:t>
      </w:r>
      <w:bookmarkStart w:id="0" w:name="_GoBack"/>
      <w:bookmarkEnd w:id="0"/>
    </w:p>
    <w:p w14:paraId="64888E9C">
      <w:pPr>
        <w:numPr>
          <w:ilvl w:val="0"/>
          <w:numId w:val="0"/>
        </w:numPr>
        <w:rPr>
          <w:rFonts w:hint="default" w:ascii="宋体" w:hAnsi="宋体" w:eastAsia="宋体" w:cs="宋体"/>
          <w:sz w:val="24"/>
          <w:szCs w:val="24"/>
          <w:lang w:val="en-US" w:eastAsia="zh-CN"/>
        </w:rPr>
      </w:pPr>
    </w:p>
    <w:p w14:paraId="29D82F0D">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一般无法充电异常问题</w:t>
      </w:r>
    </w:p>
    <w:p w14:paraId="3404D921">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1.设备</w:t>
      </w:r>
      <w:r>
        <w:rPr>
          <w:rFonts w:hint="default" w:ascii="宋体" w:hAnsi="宋体" w:eastAsia="宋体" w:cs="宋体"/>
          <w:sz w:val="24"/>
          <w:szCs w:val="24"/>
          <w:lang w:val="en-US" w:eastAsia="zh-CN"/>
        </w:rPr>
        <w:t>不支持无线充电</w:t>
      </w:r>
    </w:p>
    <w:p w14:paraId="04BDEB7D">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检查设备和充电器之间是否有任何金属/磁性异物</w:t>
      </w:r>
    </w:p>
    <w:p w14:paraId="6D53CDF8">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检查设备的保护壳是否太厚超出了线圈的感应范围移除保护壳进行充电</w:t>
      </w:r>
    </w:p>
    <w:p w14:paraId="70D67F44">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适配器</w:t>
      </w:r>
      <w:r>
        <w:rPr>
          <w:rFonts w:hint="eastAsia" w:ascii="宋体" w:hAnsi="宋体" w:eastAsia="宋体" w:cs="宋体"/>
          <w:sz w:val="24"/>
          <w:szCs w:val="24"/>
          <w:lang w:val="en-US" w:eastAsia="zh-CN"/>
        </w:rPr>
        <w:t>（充电头）</w:t>
      </w:r>
      <w:r>
        <w:rPr>
          <w:rFonts w:hint="default" w:ascii="宋体" w:hAnsi="宋体" w:eastAsia="宋体" w:cs="宋体"/>
          <w:sz w:val="24"/>
          <w:szCs w:val="24"/>
          <w:lang w:val="en-US" w:eastAsia="zh-CN"/>
        </w:rPr>
        <w:t>功率不足或损坏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更换适配器</w:t>
      </w:r>
      <w:r>
        <w:rPr>
          <w:rFonts w:hint="eastAsia" w:ascii="宋体" w:hAnsi="宋体" w:eastAsia="宋体" w:cs="宋体"/>
          <w:sz w:val="24"/>
          <w:szCs w:val="24"/>
          <w:lang w:val="en-US" w:eastAsia="zh-CN"/>
        </w:rPr>
        <w:t>（充电头）</w:t>
      </w:r>
      <w:r>
        <w:rPr>
          <w:rFonts w:hint="default" w:ascii="宋体" w:hAnsi="宋体" w:eastAsia="宋体" w:cs="宋体"/>
          <w:sz w:val="24"/>
          <w:szCs w:val="24"/>
          <w:lang w:val="en-US" w:eastAsia="zh-CN"/>
        </w:rPr>
        <w:t>和数据线</w:t>
      </w:r>
    </w:p>
    <w:p w14:paraId="530C0644">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家用电器的磁干扰重新插上数据线，改变充电地点</w:t>
      </w:r>
    </w:p>
    <w:p w14:paraId="266130F1">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default" w:ascii="宋体" w:hAnsi="宋体" w:eastAsia="宋体" w:cs="宋体"/>
          <w:sz w:val="24"/>
          <w:szCs w:val="24"/>
          <w:lang w:val="en-US" w:eastAsia="zh-CN"/>
        </w:rPr>
        <w:t>当充电区域有金属物体时充电器会自动识别并开启断电保护。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09225432"/>
    <w:rsid w:val="0EB36461"/>
    <w:rsid w:val="10466E61"/>
    <w:rsid w:val="209D4D0F"/>
    <w:rsid w:val="265005E2"/>
    <w:rsid w:val="2E7330BF"/>
    <w:rsid w:val="2FDF1654"/>
    <w:rsid w:val="34F96EE8"/>
    <w:rsid w:val="41745DDF"/>
    <w:rsid w:val="46D62C5E"/>
    <w:rsid w:val="49043DA8"/>
    <w:rsid w:val="49783A3E"/>
    <w:rsid w:val="4AEB65AE"/>
    <w:rsid w:val="4C72405B"/>
    <w:rsid w:val="5DAC743B"/>
    <w:rsid w:val="6CB13B25"/>
    <w:rsid w:val="718C1A9B"/>
    <w:rsid w:val="7E7C2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785</Words>
  <Characters>890</Characters>
  <Lines>0</Lines>
  <Paragraphs>0</Paragraphs>
  <TotalTime>10</TotalTime>
  <ScaleCrop>false</ScaleCrop>
  <LinksUpToDate>false</LinksUpToDate>
  <CharactersWithSpaces>892</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Administrator</cp:lastModifiedBy>
  <dcterms:modified xsi:type="dcterms:W3CDTF">2025-11-25T03:42:32Z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