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721360</wp:posOffset>
                </wp:positionH>
                <wp:positionV relativeFrom="paragraph">
                  <wp:posOffset>391160</wp:posOffset>
                </wp:positionV>
                <wp:extent cx="1837055" cy="4870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AE17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11BB767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内径5mm/外径6mm高5.5mm</w:t>
                            </w:r>
                          </w:p>
                          <w:p w14:paraId="0E6EAE9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8pt;margin-top:30.8pt;height:38.35pt;width:144.65pt;z-index:251660288;mso-width-relative:page;mso-height-relative:page;" filled="f" stroked="f" coordsize="21600,21600" o:gfxdata="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TtJI7aAAAACgEAAA8AAAAAAAAAAQAgAAAAIgAAAGRy&#10;cy9kb3ducmV2LnhtbFBLAQIUABQAAAAIAIdO4kA7I1l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CAE17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1/4英寸通用螺柱</w:t>
                      </w:r>
                    </w:p>
                    <w:p w14:paraId="11BB767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内径5mm/外径6mm高5.5mm</w:t>
                      </w:r>
                    </w:p>
                    <w:p w14:paraId="0E6EAE9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459D4C14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2458085</wp:posOffset>
                </wp:positionH>
                <wp:positionV relativeFrom="paragraph">
                  <wp:posOffset>-36830</wp:posOffset>
                </wp:positionV>
                <wp:extent cx="1905" cy="514985"/>
                <wp:effectExtent l="6350" t="0" r="10795" b="1841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51498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93.55pt;margin-top:-2.9pt;height:40.55pt;width:0.15pt;z-index:251659264;mso-width-relative:page;mso-height-relative:page;" filled="f" stroked="t" coordsize="21600,21600" o:gfxdata="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ZA/kzXAAAACQEAAA8AAAAAAAAAAQAgAAAAIgAAAGRy&#10;cy9kb3ducmV2LnhtbFBLAQIUABQAAAAIAIdO4kAgCbG0BgIAAOsDAAAOAAAAAAAAAAEAIAAAACYB&#10;AABkcnMvZTJvRG9jLnhtbFBLBQYAAAAABgAGAFkBAACe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743325" cy="2975610"/>
            <wp:effectExtent l="0" t="0" r="952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97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</w:p>
    <w:p w14:paraId="1449E83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注：“自动回弹”指每个三脚架的内部装备弹簧扣，不受压时将会处于收纳状态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57450" cy="3959860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30145" cy="3959860"/>
            <wp:effectExtent l="0" t="0" r="825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4901565" cy="3089910"/>
            <wp:effectExtent l="0" t="0" r="1333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0156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"https://v.douyin.com/JPmG7nbqS9w/"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https://v.douyin.com/JPmG7nbqS9w/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3138170"/>
            <wp:effectExtent l="0" t="0" r="1143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19AF53E8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42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2026-08-26T06:57:37Z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