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5D05680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-1032510</wp:posOffset>
                </wp:positionH>
                <wp:positionV relativeFrom="paragraph">
                  <wp:posOffset>3021965</wp:posOffset>
                </wp:positionV>
                <wp:extent cx="2116455" cy="95821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455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3AF49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Typec双向充电接口</w:t>
                            </w:r>
                          </w:p>
                          <w:p w14:paraId="1F230F80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支持输入输出，功率</w:t>
                            </w:r>
                          </w:p>
                          <w:p w14:paraId="0DFBA39D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输出5v3a==9v2.22a==12v1.67a</w:t>
                            </w:r>
                          </w:p>
                          <w:p w14:paraId="354CBF32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输入5v3a==9v2a==12v1.5a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1.3pt;margin-top:237.95pt;height:75.45pt;width:166.65pt;z-index:251659264;mso-width-relative:page;mso-height-relative:page;" filled="f" stroked="f" coordsize="21600,21600" o:gfxdata="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5LIEtwAAAAMAQAADwAAAAAAAAABACAAAAAiAAAA&#10;ZHJzL2Rvd25yZXYueG1sUEsBAhQAFAAAAAgAh07iQH5xGlQ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73AF49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Typec双向充电接口</w:t>
                      </w:r>
                    </w:p>
                    <w:p w14:paraId="1F230F80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支持输入输出，功率</w:t>
                      </w:r>
                    </w:p>
                    <w:p w14:paraId="0DFBA39D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输出5v3a==9v2.22a==12v1.67a</w:t>
                      </w:r>
                    </w:p>
                    <w:p w14:paraId="354CBF32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输入5v3a==9v2a==12v1.5a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-1240155</wp:posOffset>
                </wp:positionH>
                <wp:positionV relativeFrom="paragraph">
                  <wp:posOffset>1167765</wp:posOffset>
                </wp:positionV>
                <wp:extent cx="2322195" cy="7366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04E46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31A1F0A1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单击开机显示屏查看剩余电量</w:t>
                            </w:r>
                          </w:p>
                          <w:p w14:paraId="08E0A31C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双击关机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7.65pt;margin-top:91.95pt;height:58pt;width:182.85pt;z-index:251660288;mso-width-relative:page;mso-height-relative:page;" filled="f" stroked="f" coordsize="21600,21600" o:gfxdata="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7sTW7cAAAADAEAAA8AAAAAAAAAAQAgAAAAIgAA&#10;AGRycy9kb3ducmV2LnhtbFBLAQIUABQAAAAIAIdO4kBjCWz8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C04E46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电源键</w:t>
                      </w:r>
                    </w:p>
                    <w:p w14:paraId="31A1F0A1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单击开机显示屏查看剩余电量</w:t>
                      </w:r>
                    </w:p>
                    <w:p w14:paraId="08E0A31C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双击关机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1821815</wp:posOffset>
                </wp:positionV>
                <wp:extent cx="0" cy="471170"/>
                <wp:effectExtent l="6350" t="0" r="12700" b="508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11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5pt;margin-top:143.45pt;height:37.1pt;width:0pt;z-index:251666432;mso-width-relative:page;mso-height-relative:page;" filled="f" stroked="t" coordsize="21600,21600" o:gfxdata="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3lUj42AAAAAsBAAAPAAAAAAAAAAEAIAAAACIA&#10;AABkcnMvZG93bnJldi54bWxQSwECFAAUAAAACACHTuJAUfViDgkCAAD3AwAADgAAAAAAAAABACAA&#10;AAAnAQAAZHJzL2Uyb0RvYy54bWxQSwUGAAAAAAYABgBZAQAAogUAAAAA&#10;">
                <v:fill on="f" focussize="0,0"/>
                <v:stroke weight="1pt" color="#262626 [274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3155315</wp:posOffset>
                </wp:positionV>
                <wp:extent cx="255270" cy="508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5270" cy="5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79.35pt;margin-top:248.45pt;height:0.4pt;width:20.1pt;z-index:251665408;mso-width-relative:page;mso-height-relative:page;" filled="f" stroked="t" coordsize="21600,21600" o:gfxdata="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tACyB1wAAAAsBAAAPAAAAAAAAAAEA&#10;IAAAACIAAABkcnMvZG93bnJldi54bWxQSwECFAAUAAAACACHTuJAQBh20hACAAAEBAAADgAAAAAA&#10;AAABACAAAAAmAQAAZHJzL2Uyb0RvYy54bWxQSwUGAAAAAAYABgBZAQAAqAUAAAAA&#10;">
                <v:fill on="f" focussize="0,0"/>
                <v:stroke weight="1pt" color="#262626 [274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5273675" cy="4498340"/>
            <wp:effectExtent l="0" t="0" r="317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4021455</wp:posOffset>
                </wp:positionV>
                <wp:extent cx="2306955" cy="3365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1D3E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磁吸输出面板：5W/7.5W/10W/15W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15pt;margin-top:316.65pt;height:26.5pt;width:181.65pt;z-index:251662336;mso-width-relative:page;mso-height-relative:page;" filled="f" stroked="f" coordsize="21600,21600" o:gfxdata="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PDvrx9oAAAALAQAADwAAAAAAAAABACAAAAAiAAAAZHJz&#10;L2Rvd25yZXYueG1sUEsBAhQAFAAAAAgAh07iQAkgrgI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91D3E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磁吸输出面板：5W/7.5W/10W/15W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3013075</wp:posOffset>
                </wp:positionH>
                <wp:positionV relativeFrom="paragraph">
                  <wp:posOffset>3622040</wp:posOffset>
                </wp:positionV>
                <wp:extent cx="5080" cy="440690"/>
                <wp:effectExtent l="6350" t="0" r="7620" b="1651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" cy="4406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7.25pt;margin-top:285.2pt;height:34.7pt;width:0.4pt;z-index:251664384;mso-width-relative:page;mso-height-relative:page;" filled="f" stroked="t" coordsize="21600,21600" o:gfxdata="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d7Sv/aAAAACwEAAA8AAAAAAAAAAQAg&#10;AAAAIgAAAGRycy9kb3ducmV2LnhtbFBLAQIUABQAAAAIAIdO4kCcLIt1DAIAAPoDAAAOAAAAAAAA&#10;AAEAIAAAACkBAABkcnMvZTJvRG9jLnhtbFBLBQYAAAAABgAGAFkBAACnBQAAAAA=&#10;">
                <v:fill on="f" focussize="0,0"/>
                <v:stroke weight="1pt" color="#262626 [274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3100070</wp:posOffset>
                </wp:positionV>
                <wp:extent cx="1663700" cy="2540"/>
                <wp:effectExtent l="0" t="0" r="0" b="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3700" cy="2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71.35pt;margin-top:244.1pt;height:0.2pt;width:131pt;z-index:251663360;mso-width-relative:page;mso-height-relative:page;" filled="f" stroked="t" coordsize="21600,21600" o:gfxdata="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rKbzvZAAAACwEAAA8AAAAAAAAAAQAg&#10;AAAAIgAAAGRycy9kb3ducmV2LnhtbFBLAQIUABQAAAAIAIdO4kCjU3fODQIAAPsDAAAOAAAAAAAA&#10;AAEAIAAAACgBAABkcnMvZTJvRG9jLnhtbFBLBQYAAAAABgAGAFkBAACnBQAAAAA=&#10;">
                <v:fill on="f" focussize="0,0"/>
                <v:stroke weight="1pt" color="#262626 [274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2700655</wp:posOffset>
                </wp:positionV>
                <wp:extent cx="2313940" cy="133477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940" cy="133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47AF8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数显屏，普冲时仅显示电量</w:t>
                            </w:r>
                          </w:p>
                          <w:p w14:paraId="661D6FCF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快充时绿色图标亮起</w:t>
                            </w:r>
                          </w:p>
                          <w:p w14:paraId="0FE6FE41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充电时白色闪电朝向自己为正面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1.4pt;margin-top:212.65pt;height:105.1pt;width:182.2pt;z-index:251661312;mso-width-relative:page;mso-height-relative:page;" filled="f" stroked="f" coordsize="21600,21600" o:gfxdata="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kozbDcAAAACwEAAA8AAAAAAAAAAQAgAAAAIgAA&#10;AGRycy9kb3ducmV2LnhtbFBLAQIUABQAAAAIAIdO4kAhKLgy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047AF8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数显屏，普冲时仅显示电量</w:t>
                      </w:r>
                    </w:p>
                    <w:p w14:paraId="661D6FCF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快充时绿色图标亮起</w:t>
                      </w:r>
                    </w:p>
                    <w:p w14:paraId="0FE6FE41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充电时白色闪电朝向自己为正面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201570BA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53640" cy="2991485"/>
            <wp:effectExtent l="0" t="0" r="3810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8885" cy="3001010"/>
            <wp:effectExtent l="0" t="0" r="5715" b="889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69230" cy="3699510"/>
            <wp:effectExtent l="0" t="0" r="7620" b="15240"/>
            <wp:docPr id="8" name="图片 8" descr="174089434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0894344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"https://v.douyin.com/i5Ak6L69/ 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 xml:space="preserve">https://v.douyin.com/i5Ak6L69/ </w:t>
      </w:r>
      <w:r>
        <w:rPr>
          <w:rFonts w:hint="default"/>
          <w:lang w:val="en-US" w:eastAsia="zh-CN"/>
        </w:rPr>
        <w:fldChar w:fldCharType="end"/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0967652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单击侧键开机，数显亮起显示电量</w:t>
      </w:r>
      <w:r>
        <w:rPr>
          <w:rFonts w:hint="eastAsia"/>
          <w:lang w:val="en-US" w:eastAsia="zh-CN"/>
        </w:rPr>
        <w:t>，支持无线充模式的手机放入即可充电，组件支持弹窗提示，手表直接放入充电即可</w:t>
      </w:r>
    </w:p>
    <w:p w14:paraId="67420E7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普冲时，</w:t>
      </w:r>
      <w:r>
        <w:rPr>
          <w:rFonts w:hint="eastAsia"/>
          <w:lang w:val="en-US" w:eastAsia="zh-CN"/>
        </w:rPr>
        <w:t>背部</w:t>
      </w:r>
      <w:r>
        <w:rPr>
          <w:rFonts w:hint="default"/>
          <w:lang w:val="en-US" w:eastAsia="zh-CN"/>
        </w:rPr>
        <w:t>数显闪烁亮起</w:t>
      </w:r>
      <w:r>
        <w:rPr>
          <w:rFonts w:hint="eastAsia"/>
          <w:lang w:val="en-US" w:eastAsia="zh-CN"/>
        </w:rPr>
        <w:t>，快充时，绿色指示与数显亮起，type-c接口支持双向充电，使用PD线连接即可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6486A01E">
      <w:pPr>
        <w:bidi w:val="0"/>
        <w:rPr>
          <w:rFonts w:hint="eastAsia"/>
        </w:rPr>
      </w:pPr>
      <w:r>
        <w:rPr>
          <w:rFonts w:hint="eastAsia"/>
        </w:rPr>
        <w:t>使用不当可能导致电池功能失效、严重发热，甚至起火、爆炸!为避免给您人身、财产造成伤害，请严格遵照以下要求保存和使用本产品:</w:t>
      </w:r>
    </w:p>
    <w:p w14:paraId="693F13C3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、请务必选用符合当地安全标准(如中国CCC标准)的充电器为本产品充电，以</w:t>
      </w:r>
      <w:r>
        <w:rPr>
          <w:rFonts w:hint="eastAsia"/>
          <w:lang w:eastAsia="zh-CN"/>
        </w:rPr>
        <w:t>！</w:t>
      </w:r>
      <w:r>
        <w:rPr>
          <w:rFonts w:hint="eastAsia"/>
        </w:rPr>
        <w:t>免发生意外。</w:t>
      </w:r>
    </w:p>
    <w:p w14:paraId="7A7248B9">
      <w:pPr>
        <w:bidi w:val="0"/>
        <w:rPr>
          <w:rFonts w:hint="eastAsia"/>
        </w:rPr>
      </w:pPr>
      <w:r>
        <w:rPr>
          <w:rFonts w:hint="eastAsia"/>
        </w:rPr>
        <w:t>2、请勿将本产品放置在影响其散热(如衣物、枕头、被褥或其他杂物等覆盖)的地方对其充电或为其他设备充电。</w:t>
      </w:r>
    </w:p>
    <w:p w14:paraId="5732A377">
      <w:pPr>
        <w:bidi w:val="0"/>
        <w:rPr>
          <w:rFonts w:hint="eastAsia"/>
        </w:rPr>
      </w:pPr>
      <w:r>
        <w:rPr>
          <w:rFonts w:hint="eastAsia"/>
        </w:rPr>
        <w:t>3、禁止拆解、撞击、挤压、穿刺、短路本产品，禁止投入水、火中(包括靠近炉灶暖气等热源)，勿放置在温度高于60°C(140°F)的环境中。</w:t>
      </w:r>
    </w:p>
    <w:p w14:paraId="690AD1AC">
      <w:pPr>
        <w:bidi w:val="0"/>
        <w:rPr>
          <w:rFonts w:hint="eastAsia"/>
        </w:rPr>
      </w:pPr>
      <w:r>
        <w:rPr>
          <w:rFonts w:hint="eastAsia"/>
        </w:rPr>
        <w:t>4、本产品如发生严重跌落、强烈震动、液体进入、鼓胀、变形、漏液、容量明显下降等情形，请立即停止使用并妥善处置。</w:t>
      </w:r>
    </w:p>
    <w:p w14:paraId="5876EF05">
      <w:pPr>
        <w:bidi w:val="0"/>
        <w:rPr>
          <w:rFonts w:hint="eastAsia"/>
        </w:rPr>
      </w:pPr>
      <w:r>
        <w:rPr>
          <w:rFonts w:hint="eastAsia"/>
        </w:rPr>
        <w:t>5、请按当地规定处理本电池及其他附件，不可将它们作为生活垃圾处理。如电池处理不当可能会导致电池爆炸。</w:t>
      </w:r>
    </w:p>
    <w:p w14:paraId="6E775E73">
      <w:pPr>
        <w:bidi w:val="0"/>
        <w:rPr>
          <w:rFonts w:hint="eastAsia"/>
        </w:rPr>
      </w:pPr>
      <w:r>
        <w:rPr>
          <w:rFonts w:hint="eastAsia"/>
        </w:rPr>
        <w:t>6、本产品含有不可拆卸的内置电池，严禁私自拆开本产品，请勿自行更换电池，避免造成电池破损或其他危险。</w:t>
      </w:r>
    </w:p>
    <w:p w14:paraId="031BAD06">
      <w:pPr>
        <w:bidi w:val="0"/>
        <w:rPr>
          <w:rFonts w:hint="default"/>
          <w:lang w:val="en-US" w:eastAsia="zh-CN"/>
        </w:rPr>
      </w:pPr>
      <w:r>
        <w:rPr>
          <w:rFonts w:hint="eastAsia"/>
        </w:rPr>
        <w:t>7、请将本产品置于儿童无法触及的地方，以免发生意外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4403725"/>
            <wp:effectExtent l="0" t="0" r="8255" b="158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93B3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产品3C证书编号：2024010914698089</w:t>
      </w:r>
    </w:p>
    <w:p w14:paraId="346F67B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中国3C查询网站：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"https://www.cqc.com.cn/www/chinese/zscx/"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https://www.cqc.com.cn/www/chinese/zscx/</w:t>
      </w:r>
      <w:r>
        <w:rPr>
          <w:rFonts w:hint="eastAsia"/>
          <w:lang w:val="en-US" w:eastAsia="zh-CN"/>
        </w:rPr>
        <w:fldChar w:fldCharType="end"/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28C667B2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安全警告及使用</w:t>
      </w:r>
    </w:p>
    <w:p w14:paraId="1C2AA25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电源使用不当，会损坏电池及损坏使用该电源的设备;</w:t>
      </w:r>
    </w:p>
    <w:p w14:paraId="491FAD3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在第一次使用电源时，必须将电池耗尽方可用充电器给电源充电、防止虚电;</w:t>
      </w:r>
    </w:p>
    <w:p w14:paraId="6A8D269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·保存电池干燥通风;</w:t>
      </w:r>
    </w:p>
    <w:p w14:paraId="4BA0B99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该电源组内包含有机燃烧物，如果不正确使用电源，会发生破裂，漏液，过热等使电池永久地损坏。电源内置有安全保护装置;</w:t>
      </w:r>
    </w:p>
    <w:p w14:paraId="7AF034A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不要短路电源;</w:t>
      </w:r>
    </w:p>
    <w:p w14:paraId="26DE17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·不要在靠近在有火或者火炉或者温度高于 65°℃的地方使用电源;。如果把电源放置在水里面，电源的安全保护参数及指标会损坏，从而使该电源不能</w:t>
      </w:r>
    </w:p>
    <w:p w14:paraId="29C3582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正常地使用。从而使用电源会发生过热，火灾及爆炸;</w:t>
      </w:r>
    </w:p>
    <w:p w14:paraId="181556C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·不能使用重物或者他的物体挤压电源使其变形;</w:t>
      </w:r>
    </w:p>
    <w:p w14:paraId="78D877A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。如果使用非标准的充电器，或者修改指定的充电器参数，会使电池发生过热，燃烧</w:t>
      </w:r>
    </w:p>
    <w:p w14:paraId="7F59DC2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和爆炸;</w:t>
      </w:r>
    </w:p>
    <w:p w14:paraId="0622A452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·如果一旦发现电源存在隐患，或者其它的问题，要立即终止使用</w:t>
      </w:r>
    </w:p>
    <w:p w14:paraId="00A914B7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问题及解决</w:t>
      </w:r>
    </w:p>
    <w:p w14:paraId="4BBC916A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充电发热</w:t>
      </w:r>
    </w:p>
    <w:p w14:paraId="603E775B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如果充电为满载20.04W，该状态是正常的，高速充电时充电宝的能量会提高带来较高的温度</w:t>
      </w:r>
      <w:bookmarkStart w:id="0" w:name="_GoBack"/>
      <w:bookmarkEnd w:id="0"/>
    </w:p>
    <w:p w14:paraId="106F8026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F53EAC2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无法实现快充</w:t>
      </w:r>
    </w:p>
    <w:p w14:paraId="3AA15F5E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产品充电功率为PD20W最高，如果输入或输出的设备充电协议不符，将会降低功率充电</w:t>
      </w:r>
    </w:p>
    <w:p w14:paraId="566A997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例如：vivo手机是独立充电协议，如果将充电宝通过typec为vivo手机充电，那么将会降低充电功率，约在10W左右，同理，如果用vivo的独立充电器为充电宝充电，也会降低充电功率</w:t>
      </w:r>
    </w:p>
    <w:p w14:paraId="2025AB0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A1B43AD"/>
    <w:rsid w:val="2FDF1654"/>
    <w:rsid w:val="3C4C3B34"/>
    <w:rsid w:val="41745DDF"/>
    <w:rsid w:val="44B2618C"/>
    <w:rsid w:val="4647799A"/>
    <w:rsid w:val="46D62C5E"/>
    <w:rsid w:val="49043DA8"/>
    <w:rsid w:val="49783A3E"/>
    <w:rsid w:val="4AEB65AE"/>
    <w:rsid w:val="542576C2"/>
    <w:rsid w:val="5DAC743B"/>
    <w:rsid w:val="5F661F76"/>
    <w:rsid w:val="6CB13B2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1048</Words>
  <Characters>1176</Characters>
  <Lines>0</Lines>
  <Paragraphs>0</Paragraphs>
  <TotalTime>1</TotalTime>
  <ScaleCrop>false</ScaleCrop>
  <LinksUpToDate>false</LinksUpToDate>
  <CharactersWithSpaces>1178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2025-08-26T12:49:53Z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eyJoZGlkIjoiZTJmOGUzMzY3MDI5MDhhNzMwNTgxNmE2MGM3ODE1MGMifQ==</vt:lpwstr>
  </property>
</Properties>
</file>