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7CC900">
      <w:pPr>
        <w:jc w:val="center"/>
        <w:rPr>
          <w:rFonts w:hint="eastAsia" w:ascii="微软雅黑" w:hAnsi="微软雅黑" w:eastAsia="微软雅黑" w:cs="微软雅黑"/>
          <w:b/>
          <w:bCs/>
          <w:sz w:val="40"/>
          <w:szCs w:val="4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40"/>
          <w:szCs w:val="48"/>
          <w:lang w:val="en-US" w:eastAsia="zh-CN"/>
        </w:rPr>
        <w:t>产品说明书</w:t>
      </w:r>
    </w:p>
    <w:p w14:paraId="23F81CEA">
      <w:pP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一、产品的展示</w:t>
      </w:r>
    </w:p>
    <w:p w14:paraId="7946A975">
      <w:pPr>
        <w:jc w:val="center"/>
      </w:pPr>
    </w:p>
    <w:p w14:paraId="1449E831">
      <w:pPr>
        <w:jc w:val="center"/>
        <w:rPr>
          <w:rFonts w:hint="default"/>
          <w:lang w:val="en-US"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-621665</wp:posOffset>
                </wp:positionH>
                <wp:positionV relativeFrom="paragraph">
                  <wp:posOffset>2106930</wp:posOffset>
                </wp:positionV>
                <wp:extent cx="1652905" cy="75819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2905" cy="758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CCE301">
                            <w:pPr>
                              <w:jc w:val="right"/>
                              <w:rPr>
                                <w:rFonts w:hint="eastAsia" w:ascii="微软雅黑" w:hAnsi="微软雅黑" w:eastAsia="微软雅黑" w:cs="微软雅黑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3"/>
                                <w:szCs w:val="13"/>
                                <w:lang w:val="en-US" w:eastAsia="zh-CN"/>
                              </w:rPr>
                              <w:t>挡板</w:t>
                            </w:r>
                          </w:p>
                          <w:p w14:paraId="0925A7EF">
                            <w:pPr>
                              <w:jc w:val="right"/>
                              <w:rPr>
                                <w:rFonts w:hint="default" w:ascii="微软雅黑" w:hAnsi="微软雅黑" w:eastAsia="微软雅黑" w:cs="微软雅黑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3"/>
                                <w:szCs w:val="13"/>
                                <w:lang w:val="en-US" w:eastAsia="zh-CN"/>
                              </w:rPr>
                              <w:t>尺寸：22*15.5mm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8.95pt;margin-top:165.9pt;height:59.7pt;width:130.15pt;z-index:251664384;mso-width-relative:page;mso-height-relative:page;" filled="f" stroked="f" coordsize="21600,21600" o:gfxdata="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FnKaZ3AAAAAsBAAAPAAAAAAAAAAEAIAAAACIAAABk&#10;cnMvZG93bnJldi54bWxQSwECFAAUAAAACACHTuJAsIXLEDsCAABm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69CCE301">
                      <w:pPr>
                        <w:jc w:val="right"/>
                        <w:rPr>
                          <w:rFonts w:hint="eastAsia" w:ascii="微软雅黑" w:hAnsi="微软雅黑" w:eastAsia="微软雅黑" w:cs="微软雅黑"/>
                          <w:sz w:val="13"/>
                          <w:szCs w:val="13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3"/>
                          <w:szCs w:val="13"/>
                          <w:lang w:val="en-US" w:eastAsia="zh-CN"/>
                        </w:rPr>
                        <w:t>挡板</w:t>
                      </w:r>
                    </w:p>
                    <w:p w14:paraId="0925A7EF">
                      <w:pPr>
                        <w:jc w:val="right"/>
                        <w:rPr>
                          <w:rFonts w:hint="default" w:ascii="微软雅黑" w:hAnsi="微软雅黑" w:eastAsia="微软雅黑" w:cs="微软雅黑"/>
                          <w:sz w:val="13"/>
                          <w:szCs w:val="13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3"/>
                          <w:szCs w:val="13"/>
                          <w:lang w:val="en-US" w:eastAsia="zh-CN"/>
                        </w:rPr>
                        <w:t>尺寸：22*15.5mm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973455</wp:posOffset>
                </wp:positionH>
                <wp:positionV relativeFrom="paragraph">
                  <wp:posOffset>2255520</wp:posOffset>
                </wp:positionV>
                <wp:extent cx="553720" cy="5715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53720" cy="5715"/>
                        </a:xfrm>
                        <a:prstGeom prst="line">
                          <a:avLst/>
                        </a:prstGeom>
                        <a:ln w="12700" cap="flat" cmpd="sng" algn="ctr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 y;margin-left:76.65pt;margin-top:177.6pt;height:0.45pt;width:43.6pt;z-index:251663360;mso-width-relative:page;mso-height-relative:page;" filled="f" stroked="t" coordsize="21600,21600" o:gfxdata="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Q2utT2gAAAAsBAAAPAAAAAAAAAAEA&#10;IAAAACIAAABkcnMvZG93bnJldi54bWxQSwECFAAUAAAACACHTuJArdBJ3Q0CAAD/AwAADgAAAAAA&#10;AAABACAAAAApAQAAZHJzL2Uyb0RvYy54bWxQSwUGAAAAAAYABgBZAQAAqAUAAAAA&#10;">
                <v:fill on="f" focussize="0,0"/>
                <v:stroke weight="1pt" color="#0D0D0D [3069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-581025</wp:posOffset>
                </wp:positionH>
                <wp:positionV relativeFrom="paragraph">
                  <wp:posOffset>2844800</wp:posOffset>
                </wp:positionV>
                <wp:extent cx="1652905" cy="75819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2905" cy="758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2F7055">
                            <w:pPr>
                              <w:jc w:val="right"/>
                              <w:rPr>
                                <w:rFonts w:hint="eastAsia" w:ascii="微软雅黑" w:hAnsi="微软雅黑" w:eastAsia="微软雅黑" w:cs="微软雅黑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3"/>
                                <w:szCs w:val="13"/>
                                <w:lang w:val="en-US" w:eastAsia="zh-CN"/>
                              </w:rPr>
                              <w:t>棘轮转轴</w:t>
                            </w:r>
                          </w:p>
                          <w:p w14:paraId="0CFF3C46">
                            <w:pPr>
                              <w:jc w:val="right"/>
                              <w:rPr>
                                <w:rFonts w:hint="default" w:ascii="微软雅黑" w:hAnsi="微软雅黑" w:eastAsia="微软雅黑" w:cs="微软雅黑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3"/>
                                <w:szCs w:val="13"/>
                                <w:lang w:val="en-US" w:eastAsia="zh-CN"/>
                              </w:rPr>
                              <w:t>支持水平360度旋转</w:t>
                            </w:r>
                          </w:p>
                          <w:p w14:paraId="549DCF18">
                            <w:pPr>
                              <w:rPr>
                                <w:rFonts w:hint="default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5.75pt;margin-top:224pt;height:59.7pt;width:130.15pt;z-index:251660288;mso-width-relative:page;mso-height-relative:page;" filled="f" stroked="f" coordsize="21600,21600" o:gfxdata="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db+Zh3AAAAAsBAAAPAAAAAAAAAAEAIAAAACIAAABk&#10;cnMvZG93bnJldi54bWxQSwECFAAUAAAACACHTuJAHw0aRDsCAABo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52F7055">
                      <w:pPr>
                        <w:jc w:val="right"/>
                        <w:rPr>
                          <w:rFonts w:hint="eastAsia" w:ascii="微软雅黑" w:hAnsi="微软雅黑" w:eastAsia="微软雅黑" w:cs="微软雅黑"/>
                          <w:sz w:val="13"/>
                          <w:szCs w:val="13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3"/>
                          <w:szCs w:val="13"/>
                          <w:lang w:val="en-US" w:eastAsia="zh-CN"/>
                        </w:rPr>
                        <w:t>棘轮转轴</w:t>
                      </w:r>
                    </w:p>
                    <w:p w14:paraId="0CFF3C46">
                      <w:pPr>
                        <w:jc w:val="right"/>
                        <w:rPr>
                          <w:rFonts w:hint="default" w:ascii="微软雅黑" w:hAnsi="微软雅黑" w:eastAsia="微软雅黑" w:cs="微软雅黑"/>
                          <w:sz w:val="13"/>
                          <w:szCs w:val="13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3"/>
                          <w:szCs w:val="13"/>
                          <w:lang w:val="en-US" w:eastAsia="zh-CN"/>
                        </w:rPr>
                        <w:t>支持水平360度旋转</w:t>
                      </w:r>
                    </w:p>
                    <w:p w14:paraId="549DCF18">
                      <w:pPr>
                        <w:rPr>
                          <w:rFonts w:hint="default"/>
                          <w:sz w:val="13"/>
                          <w:szCs w:val="13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3954780</wp:posOffset>
                </wp:positionH>
                <wp:positionV relativeFrom="paragraph">
                  <wp:posOffset>2658745</wp:posOffset>
                </wp:positionV>
                <wp:extent cx="1652905" cy="75819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2905" cy="758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641CEB">
                            <w:pPr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3"/>
                                <w:szCs w:val="13"/>
                                <w:lang w:val="en-US" w:eastAsia="zh-CN"/>
                              </w:rPr>
                              <w:t>固定螺母与铆钉</w:t>
                            </w:r>
                          </w:p>
                          <w:p w14:paraId="71E24595">
                            <w:pPr>
                              <w:jc w:val="left"/>
                              <w:rPr>
                                <w:rFonts w:hint="default" w:ascii="微软雅黑" w:hAnsi="微软雅黑" w:eastAsia="微软雅黑" w:cs="微软雅黑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3"/>
                                <w:szCs w:val="13"/>
                                <w:lang w:val="en-US" w:eastAsia="zh-CN"/>
                              </w:rPr>
                              <w:t>可通过扳手调节固定松紧</w:t>
                            </w:r>
                          </w:p>
                          <w:p w14:paraId="67AAFB73">
                            <w:pPr>
                              <w:jc w:val="left"/>
                              <w:rPr>
                                <w:rFonts w:hint="default" w:ascii="微软雅黑" w:hAnsi="微软雅黑" w:eastAsia="微软雅黑" w:cs="微软雅黑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3"/>
                                <w:szCs w:val="13"/>
                                <w:lang w:val="en-US" w:eastAsia="zh-CN"/>
                              </w:rPr>
                              <w:t>外直径：6.5mm 内直径：4.5mm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1.4pt;margin-top:209.35pt;height:59.7pt;width:130.15pt;z-index:251662336;mso-width-relative:page;mso-height-relative:page;" filled="f" stroked="f" coordsize="21600,21600" o:gfxdata="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as0pR3AAAAAsBAAAPAAAAAAAAAAEAIAAAACIAAABk&#10;cnMvZG93bnJldi54bWxQSwECFAAUAAAACACHTuJAfbiUNjsCAABm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9641CEB">
                      <w:pPr>
                        <w:jc w:val="left"/>
                        <w:rPr>
                          <w:rFonts w:hint="eastAsia" w:ascii="微软雅黑" w:hAnsi="微软雅黑" w:eastAsia="微软雅黑" w:cs="微软雅黑"/>
                          <w:sz w:val="13"/>
                          <w:szCs w:val="13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3"/>
                          <w:szCs w:val="13"/>
                          <w:lang w:val="en-US" w:eastAsia="zh-CN"/>
                        </w:rPr>
                        <w:t>固定螺母与铆钉</w:t>
                      </w:r>
                    </w:p>
                    <w:p w14:paraId="71E24595">
                      <w:pPr>
                        <w:jc w:val="left"/>
                        <w:rPr>
                          <w:rFonts w:hint="default" w:ascii="微软雅黑" w:hAnsi="微软雅黑" w:eastAsia="微软雅黑" w:cs="微软雅黑"/>
                          <w:sz w:val="13"/>
                          <w:szCs w:val="13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3"/>
                          <w:szCs w:val="13"/>
                          <w:lang w:val="en-US" w:eastAsia="zh-CN"/>
                        </w:rPr>
                        <w:t>可通过扳手调节固定松紧</w:t>
                      </w:r>
                    </w:p>
                    <w:p w14:paraId="67AAFB73">
                      <w:pPr>
                        <w:jc w:val="left"/>
                        <w:rPr>
                          <w:rFonts w:hint="default" w:ascii="微软雅黑" w:hAnsi="微软雅黑" w:eastAsia="微软雅黑" w:cs="微软雅黑"/>
                          <w:sz w:val="13"/>
                          <w:szCs w:val="13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3"/>
                          <w:szCs w:val="13"/>
                          <w:lang w:val="en-US" w:eastAsia="zh-CN"/>
                        </w:rPr>
                        <w:t>外直径：6.5mm 内直径：4.5mm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3515360</wp:posOffset>
                </wp:positionH>
                <wp:positionV relativeFrom="paragraph">
                  <wp:posOffset>2772410</wp:posOffset>
                </wp:positionV>
                <wp:extent cx="488315" cy="127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88315" cy="1270"/>
                        </a:xfrm>
                        <a:prstGeom prst="line">
                          <a:avLst/>
                        </a:prstGeom>
                        <a:ln w="12700" cap="flat" cmpd="sng" algn="ctr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 y;margin-left:276.8pt;margin-top:218.3pt;height:0.1pt;width:38.45pt;z-index:251661312;mso-width-relative:page;mso-height-relative:page;" filled="f" stroked="t" coordsize="21600,21600" o:gfxdata="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HqldPtoAAAALAQAADwAAAAAAAAABACAA&#10;AAAiAAAAZHJzL2Rvd25yZXYueG1sUEsBAhQAFAAAAAgAh07iQBmWCq0LAgAA/wMAAA4AAAAAAAAA&#10;AQAgAAAAKQEAAGRycy9lMm9Eb2MueG1sUEsFBgAAAAAGAAYAWQEAAKYFAAAAAA==&#10;">
                <v:fill on="f" focussize="0,0"/>
                <v:stroke weight="1pt" color="#0D0D0D [3069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973455</wp:posOffset>
                </wp:positionH>
                <wp:positionV relativeFrom="paragraph">
                  <wp:posOffset>2971800</wp:posOffset>
                </wp:positionV>
                <wp:extent cx="1158240" cy="3810"/>
                <wp:effectExtent l="0" t="0" r="0" b="0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58240" cy="3810"/>
                        </a:xfrm>
                        <a:prstGeom prst="line">
                          <a:avLst/>
                        </a:prstGeom>
                        <a:ln w="12700" cap="flat" cmpd="sng" algn="ctr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76.65pt;margin-top:234pt;height:0.3pt;width:91.2pt;z-index:251659264;mso-width-relative:page;mso-height-relative:page;" filled="f" stroked="t" coordsize="21600,21600" o:gfxdata="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AxyAfa2QAAAAsBAAAPAAAAAAAAAAEAIAAAACIA&#10;AABkcnMvZG93bnJldi54bWxQSwECFAAUAAAACACHTuJA9CeKoggCAAD4AwAADgAAAAAAAAABACAA&#10;AAAoAQAAZHJzL2Uyb0RvYy54bWxQSwUGAAAAAAYABgBZAQAAogUAAAAA&#10;">
                <v:fill on="f" focussize="0,0"/>
                <v:stroke weight="1pt" color="#0D0D0D [3069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drawing>
          <wp:inline distT="0" distB="0" distL="114300" distR="114300">
            <wp:extent cx="2877185" cy="3419475"/>
            <wp:effectExtent l="0" t="0" r="1841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77185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4D57FEF">
      <w:pPr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2.场景示范</w:t>
      </w:r>
    </w:p>
    <w:p w14:paraId="11A2CE64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2397125" cy="3599815"/>
            <wp:effectExtent l="0" t="0" r="3175" b="635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97125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564130" cy="3599815"/>
            <wp:effectExtent l="0" t="0" r="7620" b="635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64130" cy="359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B4E0B">
      <w:pPr>
        <w:numPr>
          <w:ilvl w:val="0"/>
          <w:numId w:val="1"/>
        </w:numP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包装清单</w:t>
      </w:r>
    </w:p>
    <w:p w14:paraId="2CA138CC">
      <w:pPr>
        <w:widowControl w:val="0"/>
        <w:numPr>
          <w:ilvl w:val="0"/>
          <w:numId w:val="0"/>
        </w:numPr>
        <w:jc w:val="both"/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drawing>
          <wp:inline distT="0" distB="0" distL="114300" distR="114300">
            <wp:extent cx="5262245" cy="3147060"/>
            <wp:effectExtent l="0" t="0" r="14605" b="15240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314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AE717">
      <w:pPr>
        <w:numPr>
          <w:ilvl w:val="0"/>
          <w:numId w:val="2"/>
        </w:numP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使用的说明</w:t>
      </w:r>
    </w:p>
    <w:p w14:paraId="78DB0ABE">
      <w:pPr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1.连接示范</w:t>
      </w:r>
    </w:p>
    <w:p w14:paraId="565B2F7D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产品使用说明：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"https://v.douyin.com/NAgcx-DqP0o/"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5"/>
          <w:rFonts w:hint="eastAsia"/>
          <w:lang w:val="en-US" w:eastAsia="zh-CN"/>
        </w:rPr>
        <w:t>https://v.douyin.com/NAgcx-DqP0o/</w:t>
      </w:r>
      <w:r>
        <w:rPr>
          <w:rFonts w:hint="eastAsia"/>
          <w:lang w:val="en-US" w:eastAsia="zh-CN"/>
        </w:rPr>
        <w:fldChar w:fldCharType="end"/>
      </w:r>
    </w:p>
    <w:p w14:paraId="1469C6D5">
      <w:pPr>
        <w:numPr>
          <w:ilvl w:val="0"/>
          <w:numId w:val="2"/>
        </w:numPr>
        <w:ind w:left="0" w:leftChars="0" w:firstLine="0" w:firstLineChars="0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产品的参数</w:t>
      </w:r>
    </w:p>
    <w:p w14:paraId="620AB9A8">
      <w:pPr>
        <w:numPr>
          <w:ilvl w:val="0"/>
          <w:numId w:val="0"/>
        </w:numPr>
        <w:ind w:leftChars="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73040" cy="2869565"/>
            <wp:effectExtent l="0" t="0" r="3810" b="6985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86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6C7F44"/>
    <w:multiLevelType w:val="singleLevel"/>
    <w:tmpl w:val="826C7F44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3272E6B4"/>
    <w:multiLevelType w:val="singleLevel"/>
    <w:tmpl w:val="3272E6B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4ZTRkZDBmOTY3ZGRhNDQ5ZjYxYjc0YmI2YWJjMzEifQ=="/>
  </w:docVars>
  <w:rsids>
    <w:rsidRoot w:val="2FDF1654"/>
    <w:rsid w:val="07C56883"/>
    <w:rsid w:val="134577CA"/>
    <w:rsid w:val="13923D70"/>
    <w:rsid w:val="192B4CB5"/>
    <w:rsid w:val="1B925650"/>
    <w:rsid w:val="209D4D0F"/>
    <w:rsid w:val="2FDF1654"/>
    <w:rsid w:val="413E130B"/>
    <w:rsid w:val="41745DDF"/>
    <w:rsid w:val="448C05DF"/>
    <w:rsid w:val="46D62C5E"/>
    <w:rsid w:val="49043DA8"/>
    <w:rsid w:val="49783A3E"/>
    <w:rsid w:val="4AEB65AE"/>
    <w:rsid w:val="569357FD"/>
    <w:rsid w:val="5DAC743B"/>
    <w:rsid w:val="67D31EFE"/>
    <w:rsid w:val="6CB13B25"/>
    <w:rsid w:val="72AF1929"/>
    <w:rsid w:val="7AD32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</Words>
  <Characters>78</Characters>
  <Lines>0</Lines>
  <Paragraphs>0</Paragraphs>
  <TotalTime>146</TotalTime>
  <ScaleCrop>false</ScaleCrop>
  <LinksUpToDate>false</LinksUpToDate>
  <CharactersWithSpaces>78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2024-07-23T09:51:00Z</dcterms:created>
  <dc:creator>携手畅享</dc:creator>
  <cp:lastModifiedBy>SCP-G基金</cp:lastModifiedBy>
  <dcterms:modified xsi:type="dcterms:W3CDTF">2026-06-29T07:21:49Z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5EA76D5AE50D4696983FA155B0F07DB7_13</vt:lpwstr>
  </property>
  <property fmtid="{D5CDD505-2E9C-101B-9397-08002B2CF9AE}" pid="4" name="KSOTemplateDocerSaveRecord">
    <vt:lpwstr>eyJoZGlkIjoiYjljY2MzZGI1NjgwMmNmMzI2YTc0YjY4YTUxYWQyYmYiLCJ1c2VySWQiOiIxMjEyMjc3OTc2In0=</vt:lpwstr>
  </property>
</Properties>
</file>