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532FCFA6"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6BBA9287">
      <w:pPr>
        <w:jc w:val="center"/>
      </w:pPr>
    </w:p>
    <w:p w14:paraId="1449E831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1421765</wp:posOffset>
                </wp:positionV>
                <wp:extent cx="1882775" cy="46736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2775" cy="467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02EAFD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Typec输入接口</w:t>
                            </w:r>
                          </w:p>
                          <w:p w14:paraId="2F46B559">
                            <w:pPr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输入功率：5v1a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7pt;margin-top:111.95pt;height:36.8pt;width:148.25pt;z-index:251665408;mso-width-relative:page;mso-height-relative:page;" filled="f" stroked="f" coordsize="21600,21600" o:gfxdata="UEsDBAoAAAAAAIdO4kAAAAAAAAAAAAAAAAAEAAAAZHJzL1BLAwQUAAAACACHTuJAEPqCy9wAAAAL&#10;AQAADwAAAGRycy9kb3ducmV2LnhtbE2Py07DMBBF90j8gzVI7KiTkFRJGqdCkSokBIuWbthNYjeJ&#10;ao9D7D7g6zErWI7u0b1nqvXVaHZWsxstCYgXETBFnZUj9QL275uHHJjzSBK1JSXgSzlY17c3FZbS&#10;Xmirzjvfs1BCrkQBg/dTybnrBmXQLeykKGQHOxv04Zx7Lme8hHKjeRJFS25wpLAw4KSaQXXH3ckI&#10;eGk2b7htE5N/6+b59fA0fe4/MiHu7+JoBcyrq/+D4Vc/qEMdnFp7IumYFrDMHtOAhiBPM2CBKNKi&#10;ANYKSLI8Bl5X/P8P9Q9QSwMEFAAAAAgAh07iQDaOV/47AgAAZgQAAA4AAABkcnMvZTJvRG9jLnht&#10;bK1UzY7TMBC+I/EOlu80bbd/VE1XZasipIpdqSDOruM0kWyPsd0m5QHgDfbEhTvP1edg7KTdauGw&#10;By7O2PP7fTOT2W2tJDkI60rQKe11upQIzSEr9S6lnz+t3kwocZ7pjEnQIqVH4ejt/PWrWWWmog8F&#10;yExYgkG0m1YmpYX3ZpokjhdCMdcBIzQqc7CKebzaXZJZVmF0JZN+tztKKrCZscCFc/i6bJS0jWhf&#10;EhDyvORiCXyvhPZNVCsk8wjJFaVxdB6rzXPB/X2eO+GJTCki9fHEJChvw5nMZ2y6s8wUJW9LYC8p&#10;4RkmxUqNSS+hlswzsrflX6FUyS04yH2Hg0oaIJERRNHrPuNmUzAjIhak2pkL6e7/heUfDw+WlFlK&#10;x5RoprDhp8cfp5+/T7++k3GgpzJuilYbg3a+fgc1Ds353eFjQF3nVoUv4iGoR3KPF3JF7QkPTpNJ&#10;fzweUsJRNxiNb0aR/eTJ21jn3wtQJAgptdi8yCk7rJ3HStD0bBKSaViVUsYGSk2qlI5uht3ocNGg&#10;h9ToGDA0tQbJ19u6BbaF7Ii4LDSD4QxflZh8zZx/YBYnAaHgrvh7PHIJmARaiZIC7Ld/vQd7bBBq&#10;KalwslLqvu6ZFZTIDxpb97Y3GIRRjJfBcNzHi73WbK81eq/uAIe3h1tpeBSDvZdnMbegvuBKLUJW&#10;VDHNMXdK/Vm8882840pysVhEIxw+w/xabwwPoRs6F3sPeRmZDjQ13LTs4fjFBrSrEub7+h6tnn4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Q+oLL3AAAAAsBAAAPAAAAAAAAAAEAIAAAACIAAABk&#10;cnMvZG93bnJldi54bWxQSwECFAAUAAAACACHTuJANo5X/j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02EAFD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Typec输入接口</w:t>
                      </w:r>
                    </w:p>
                    <w:p w14:paraId="2F46B559">
                      <w:pPr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输入功率：5v1a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1233805</wp:posOffset>
                </wp:positionH>
                <wp:positionV relativeFrom="paragraph">
                  <wp:posOffset>2546985</wp:posOffset>
                </wp:positionV>
                <wp:extent cx="1882775" cy="46736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2775" cy="467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15C523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磁吸区域</w:t>
                            </w:r>
                          </w:p>
                          <w:p w14:paraId="2B2E7083">
                            <w:pPr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两块暖手宝支持磁吸吸附收纳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7.15pt;margin-top:200.55pt;height:36.8pt;width:148.25pt;z-index:251667456;mso-width-relative:page;mso-height-relative:page;" filled="f" stroked="f" coordsize="21600,21600" o:gfxdata="UEsDBAoAAAAAAIdO4kAAAAAAAAAAAAAAAAAEAAAAZHJzL1BLAwQUAAAACACHTuJAVzrUDdsAAAAL&#10;AQAADwAAAGRycy9kb3ducmV2LnhtbE2Py07DMBBF90j8gzVI7KidEmgb4lQoUoWEYNHSDbtJPE0i&#10;YjvE7oN+fYcV7OZqju4jX55sLw40hs47DclEgSBXe9O5RsP2Y3U3BxEiOoO9d6ThhwIsi+urHDPj&#10;j25Nh01sBJu4kKGGNsYhkzLULVkMEz+Q49/OjxYjy7GRZsQjm9teTpV6lBY7xwktDlS2VH9t9lbD&#10;a7l6x3U1tfNzX7687Z6H7+3ng9a3N4l6AhHpFP9g+K3P1aHgTpXfOxNEz3qR3jOqIVVJAoKJdKF4&#10;TMXHLJ2BLHL5f0NxAVBLAwQUAAAACACHTuJAKOPzGTsCAABmBAAADgAAAGRycy9lMm9Eb2MueG1s&#10;rVTNjtMwEL4j8Q6W7zRtt/9quipbFSFV7EoFcXYdp4lke4ztNikPAG/AiQt3nmufg7GTdquFwx64&#10;OGPP7/fNTOa3tZLkKKwrQae01+lSIjSHrNT7lH76uH4zocR5pjMmQYuUnoSjt4vXr+aVmYk+FCAz&#10;YQkG0W5WmZQW3ptZkjheCMVcB4zQqMzBKubxavdJZlmF0ZVM+t3uKKnAZsYCF87h66pR0jaifUlA&#10;yPOSixXwgxLaN1GtkMwjJFeUxtFFrDbPBff3ee6EJzKliNTHE5OgvAtnspiz2d4yU5S8LYG9pIRn&#10;mBQrNSa9hFoxz8jBln+FUiW34CD3HQ4qaYBERhBFr/uMm23BjIhYkGpnLqS7/xeWfzg+WFJmKZ1S&#10;opnChj/++P748/fjr29kGuipjJuh1dagna/fQo1Dc353+BhQ17lV4Yt4COqR3NOFXFF7woPTZNIf&#10;j4eUcNQNRuObUWQ/efI21vl3AhQJQkotNi9yyo4b57ESND2bhGQa1qWUsYFSkyqlo5thNzpcNOgh&#10;NToGDE2tQfL1rm6B7SA7IS4LzWA4w9clJt8w5x+YxUlAKLgr/h6PXAImgVaipAD79V/vwR4bhFpK&#10;KpyslLovB2YFJfK9xtZNe4NBGMV4GQzHfbzYa83uWqMP6g5weHu4lYZHMdh7eRZzC+ozrtQyZEUV&#10;0xxzp9SfxTvfzDuuJBfLZTTC4TPMb/TW8BC6oXN58JCXkelAU8NNyx6OX2xAuyphvq/v0erp97D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c61A3bAAAACwEAAA8AAAAAAAAAAQAgAAAAIgAAAGRy&#10;cy9kb3ducmV2LnhtbFBLAQIUABQAAAAIAIdO4kAo4/MZ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15C523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磁吸区域</w:t>
                      </w:r>
                    </w:p>
                    <w:p w14:paraId="2B2E7083">
                      <w:pPr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两块暖手宝支持磁吸吸附收纳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3056255</wp:posOffset>
                </wp:positionH>
                <wp:positionV relativeFrom="paragraph">
                  <wp:posOffset>2719705</wp:posOffset>
                </wp:positionV>
                <wp:extent cx="213360" cy="1905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360" cy="190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40.65pt;margin-top:214.15pt;height:0.15pt;width:16.8pt;z-index:251666432;mso-width-relative:page;mso-height-relative:page;" filled="f" stroked="t" coordsize="21600,21600" o:gfxdata="UEsDBAoAAAAAAIdO4kAAAAAAAAAAAAAAAAAEAAAAZHJzL1BLAwQUAAAACACHTuJAIOCettkAAAAL&#10;AQAADwAAAGRycy9kb3ducmV2LnhtbE2PMU/DMBCFdyT+g3VIbNROKVEIcTogQJUQQwsD4yU2ScA+&#10;R7HTFn49Bwts7+49vfuuWh+9E3s7xSGQhmyhQFhqgxmo0/DyfH9RgIgJyaALZDV82gjr+vSkwtKE&#10;A23tfpc6wSUUS9TQpzSWUsa2tx7jIoyW2HsLk8fE49RJM+GBy72TS6Vy6XEgvtDjaG97237sZq/h&#10;yQ/j3fu4+ermjcMwvza5enjU+vwsUzcgkj2mvzD84DM61MzUhJlMFE7DqsguOcpiWbDgxFW2ugbR&#10;/G5ykHUl//9QfwNQSwMEFAAAAAgAh07iQDBcrj4HAgAA9QMAAA4AAABkcnMvZTJvRG9jLnhtbK2T&#10;zW4TMRDH70i8g+U72U2qlnaVTQ+NyoWPSEDvjtfeteQveZxs8hK8ABI3OHHk3rehPEbHdhqgXHpA&#10;K1njsf0b//87nl/ujCZbEUA529LppKZEWO46ZfuWfvxw/eKcEojMdkw7K1q6F0AvF8+fzUffiJkb&#10;nO5EIAix0Iy+pUOMvqkq4IMwDCbOC4uL0gXDIk5DX3WBjUg3uprV9Vk1utD54LgAwOyyLNIDMTwF&#10;6KRUXCwd3xhhY6EGoVlESTAoD3SRbyul4PGdlCAi0S1FpTGPWATjdRqrxZw1fWB+UPxwBfaUKzzS&#10;ZJiyWPSIWrLIyCaof1BG8eDAyTjhzlRFSHYEVUzrR968H5gXWQtaDf5oOvw/LH+7XQWiupbib7fM&#10;4A+/+/zj56evv26/4Hj3/Rs5TyaNHhrce2VX4TADvwpJ8U4GQ6RW/ga7KXuAqsguW7w/Wix2kXBM&#10;zqYnJ2doPsel6UV9mthVgSSYDxBfCWdIClqqlU36WcO2ryGWrQ9bUtq6a6U15lmjLRkROXtZJzrD&#10;xpTYEBgaj+LA9pQw3WPH8xgyEpxWXTqeTkPo11c6kC1LfbJMX96kN+aN60r64rRGdim2MdhWJf2Q&#10;RRUHSlb0Fz7declgKCc6jArHqIhvSSuD9iO84BGkLTKS5cXkFK1dt8/e5zx2Q65y6NzUbn/O8+nf&#10;r3Vx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DgnrbZAAAACwEAAA8AAAAAAAAAAQAgAAAAIgAA&#10;AGRycy9kb3ducmV2LnhtbFBLAQIUABQAAAAIAIdO4kAwXK4+BwIAAPUDAAAOAAAAAAAAAAEAIAAA&#10;ACgBAABkcnMvZTJvRG9jLnhtbFBLBQYAAAAABgAGAFkBAAChBQAAAAA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4024630</wp:posOffset>
                </wp:positionH>
                <wp:positionV relativeFrom="paragraph">
                  <wp:posOffset>1555115</wp:posOffset>
                </wp:positionV>
                <wp:extent cx="213360" cy="1905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360" cy="190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16.9pt;margin-top:122.45pt;height:0.15pt;width:16.8pt;z-index:251664384;mso-width-relative:page;mso-height-relative:page;" filled="f" stroked="t" coordsize="21600,21600" o:gfxdata="UEsDBAoAAAAAAIdO4kAAAAAAAAAAAAAAAAAEAAAAZHJzL1BLAwQUAAAACACHTuJAMxWXCNkAAAAL&#10;AQAADwAAAGRycy9kb3ducmV2LnhtbE2PzU7DMBCE70i8g7VI3KjdNBgIcXpAgCohDhQOHDfxkgT8&#10;p9hpC0+Pe4Ljzo5mvqnXB2vYjqY4eqdguRDAyHVej65X8Pb6cHENLCZ0Go13pOCbIqyb05MaK+33&#10;7oV229SzHOJihQqGlELFeewGshgXPpDLvw8/WUz5nHquJ9zncGt4IYTkFkeXGwYMdDdQ97WdrYJn&#10;O4b7z7D56eeNQT+/t1I8Pil1frYUt8ASHdKfGY74GR2azNT62enIjAK5WmX0pKAoyxtg2SHlVQms&#10;PSqXBfCm5v83NL9QSwMEFAAAAAgAh07iQLT73z4HAgAA9QMAAA4AAABkcnMvZTJvRG9jLnhtbK2T&#10;y24TMRSG90i8g+U9mUmqhnaUSReNyoZLJC57x2PPWPJNPk4meQleAIkdrFiy79tQHoNjOw1QNl2g&#10;SNbxsf3Z/59/Fld7o8lOBFDOtnQ6qSkRlrtO2b6l79/dPLugBCKzHdPOipYeBNCr5dMni9E3YuYG&#10;pzsRCEIsNKNv6RCjb6oK+CAMg4nzwuKidMGwiNPQV11gI9KNrmZ1Pa9GFzofHBcA2F2VRXokhscA&#10;nZSKi5XjWyNsLNQgNIsoCQblgS7za6UUPL6REkQkuqWoNOYRL8F6k8ZquWBNH5gfFD8+gT3mCQ80&#10;GaYsXnpCrVhkZBvUPyijeHDgZJxwZ6oiJDuCKqb1A2/eDsyLrAWtBn8yHf4flr/erQNRXUvnlFhm&#10;8A+/+/T9x8cvP28/43j37SuZJ5NGDw3uvbbrcJyBX4ekeC+DIVIr/wHTlD1AVWSfLT6cLBb7SDg2&#10;Z9Ozszmaz3FpelmfJ3ZVIAnmA8QXwhmSipZqZZN+1rDdS4hl6/2W1LbuRmmNfdZoS0ZEzp7Xic4w&#10;mBIDgaXxKA5sTwnTPSaex5CR4LTq0vF0GkK/udaB7FjKySr98ia9Na9cV9qX5zWyy2Vbg7Eq7fsu&#10;qjhSsqK/8OnNKwZDOdFhVThGRfyWtDItvUB4wSNIW2Qky4vJqdq47pC9z31MQ77lmNwUtz/n+fTv&#10;r3X5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DMVlwjZAAAACwEAAA8AAAAAAAAAAQAgAAAAIgAA&#10;AGRycy9kb3ducmV2LnhtbFBLAQIUABQAAAAIAIdO4kC0+98+BwIAAPUDAAAOAAAAAAAAAAEAIAAA&#10;ACgBAABkcnMvZTJvRG9jLnhtbFBLBQYAAAAABgAGAFkBAAChBQAAAAA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1698625</wp:posOffset>
                </wp:positionH>
                <wp:positionV relativeFrom="paragraph">
                  <wp:posOffset>159385</wp:posOffset>
                </wp:positionV>
                <wp:extent cx="1882775" cy="111252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2775" cy="1112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940973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电源键</w:t>
                            </w:r>
                          </w:p>
                          <w:p w14:paraId="4336D140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单击电源，白灯亮起10秒显示剩余电量</w:t>
                            </w:r>
                          </w:p>
                          <w:p w14:paraId="276519F5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长按三秒电源，蓝灯亮起，开始加热</w:t>
                            </w:r>
                          </w:p>
                          <w:p w14:paraId="16C777B5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加热状态下单击切换加热挡位1~4循环</w:t>
                            </w:r>
                          </w:p>
                          <w:p w14:paraId="5C9DB615">
                            <w:pPr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加热状态下长按电源键，关机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3.75pt;margin-top:12.55pt;height:87.6pt;width:148.25pt;z-index:251663360;mso-width-relative:page;mso-height-relative:page;" filled="f" stroked="f" coordsize="21600,21600" o:gfxdata="UEsDBAoAAAAAAIdO4kAAAAAAAAAAAAAAAAAEAAAAZHJzL1BLAwQUAAAACACHTuJAD9rAXdoAAAAK&#10;AQAADwAAAGRycy9kb3ducmV2LnhtbE2PzU7DMBCE70i8g7VI3KidQEIV4lQoUoWE4NDSCzcn3iYR&#10;8TrE7g88PcsJbrs7o9lvytXZjeKIcxg8aUgWCgRS6+1AnYbd2/pmCSJEQ9aMnlDDFwZYVZcXpSms&#10;P9EGj9vYCQ6hUBgNfYxTIWVoe3QmLPyExNrez85EXudO2tmcONyNMlUql84MxB96M2HdY/uxPTgN&#10;z/X61Wya1C2/x/rpZf84fe7eM62vrxL1ACLiOf6Z4Ref0aFipsYfyAYxakjz+4ytPGQJCDZk+R2X&#10;a/ig1C3IqpT/K1Q/UEsDBBQAAAAIAIdO4kDT5BPtPAIAAGcEAAAOAAAAZHJzL2Uyb0RvYy54bWyt&#10;VM2O0zAQviPxDpbvNE1pt6VquipbFSFV7EoFcXYdp4lke4ztNikPAG/AiQt3nqvPwdhJu9XCYQ9c&#10;nLHn9/tmJrPbRklyENZVoDOa9vqUCM0hr/Quo58+rl5NKHGe6ZxJ0CKjR+Ho7fzli1ltpmIAJchc&#10;WIJBtJvWJqOl92aaJI6XQjHXAyM0Kguwinm82l2SW1ZjdCWTQb9/k9Rgc2OBC+fwddkqaRfRPicg&#10;FEXFxRL4Xgnt26hWSOYRkisr4+g8VlsUgvv7onDCE5lRROrjiUlQ3oYzmc/YdGeZKSvelcCeU8IT&#10;TIpVGpNeQi2ZZ2Rvq79CqYpbcFD4HgeVtEAiI4gi7T/hZlMyIyIWpNqZC+nu/4XlHw4PllR5RkeU&#10;aKaw4acf308/f59+fSOjQE9t3BStNgbtfPMWGhya87vDx4C6KawKX8RDUI/kHi/kisYTHpwmk8F4&#10;jFk46tI0HYwGkf7k0d1Y598JUCQIGbXYvUgqO6ydx1LQ9GwSsmlYVVLGDkpN6ozevB71o8NFgx5S&#10;o2MA0RYbJN9smw7ZFvIjArPQToYzfFVh8jVz/oFZHAXEgsvi7/EoJGAS6CRKSrBf//Ue7LFDqKWk&#10;xtHKqPuyZ1ZQIt9r7N2bdDgMsxgvw9EYeSD2WrO91ui9ugOc3hTX0vAoBnsvz2JhQX3GnVqErKhi&#10;mmPujPqzeOfbgced5GKxiEY4fYb5td4YHkK3dC72HooqMh1oarnp2MP5iw3odiUM+PU9Wj3+H+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/awF3aAAAACgEAAA8AAAAAAAAAAQAgAAAAIgAAAGRy&#10;cy9kb3ducmV2LnhtbFBLAQIUABQAAAAIAIdO4kDT5BPt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940973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电源键</w:t>
                      </w:r>
                    </w:p>
                    <w:p w14:paraId="4336D140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单击电源，白灯亮起10秒显示剩余电量</w:t>
                      </w:r>
                    </w:p>
                    <w:p w14:paraId="276519F5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长按三秒电源，蓝灯亮起，开始加热</w:t>
                      </w:r>
                    </w:p>
                    <w:p w14:paraId="16C777B5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加热状态下单击切换加热挡位1~4循环</w:t>
                      </w:r>
                    </w:p>
                    <w:p w14:paraId="5C9DB615">
                      <w:pPr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加热状态下长按电源键，关机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2111375</wp:posOffset>
                </wp:positionH>
                <wp:positionV relativeFrom="paragraph">
                  <wp:posOffset>1176655</wp:posOffset>
                </wp:positionV>
                <wp:extent cx="0" cy="371475"/>
                <wp:effectExtent l="6350" t="0" r="12700" b="952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6.25pt;margin-top:92.65pt;height:29.25pt;width:0pt;z-index:251662336;mso-width-relative:page;mso-height-relative:page;" filled="f" stroked="t" coordsize="21600,21600" o:gfxdata="UEsDBAoAAAAAAIdO4kAAAAAAAAAAAAAAAAAEAAAAZHJzL1BLAwQUAAAACACHTuJAH+rSdNkAAAAL&#10;AQAADwAAAGRycy9kb3ducmV2LnhtbE2PwU7DMAyG70i8Q2Qkbixdw1hXmk5iUhHSTito56zx2orE&#10;qZqsGzw9QRzG0f4//f5crC/WsAlH3zuSMJ8lwJAap3tqJXy8Vw8ZMB8UaWUcoYQv9LAub28KlWt3&#10;ph1OdWhZLCGfKwldCEPOuW86tMrP3IAUs6MbrQpxHFuuR3WO5dbwNEmeuFU9xQudGnDTYfNZn6yE&#10;bfVSq+1+N73aN7Fabszq+F0FKe/v5skzsICXcIXhVz+qQxmdDu5E2jMjQYh0EdEYZAsBLBJ/m4OE&#10;9FFkwMuC//+h/AFQSwMEFAAAAAgAh07iQGXJF+v9AQAA6AMAAA4AAABkcnMvZTJvRG9jLnhtbK1T&#10;S27bMBTcF+gdCO5rya5Tp4LlLGKkm34MtDkATVESAf7AR1v2JXqBAt21qy67z22aHiOPpOK06SaL&#10;QgD1OOIbckbD5cVBK7IXHqQ1NZ1OSkqE4baRpqvp9aerF+eUQGCmYcoaUdOjAHqxev5sObhKzGxv&#10;VSM8QRID1eBq2ofgqqIA3gvNYGKdMPixtV6zgFPfFY1nA7JrVczK8lUxWN84b7kAQHSdP9KR0T+F&#10;0Lat5GJt+U4LEzKrF4oFlAS9dEBX6bRtK3j40LYgAlE1RaUhjbgJ1ts4FqslqzrPXC/5eAT2lCM8&#10;0qSZNLjpiWrNAiM7L/+h0pJ7C7YNE251kYUkR1DFtHzkzceeOZG0oNXgTqbD/6Pl7/cbT2RT0zkl&#10;hmn84bdffv76/O33zVccb398J/No0uCgwrWXZuPHGbiNj4oPrdfxjVrIIRl7PBkrDoHwDHJEXy6m&#10;88VZpCse+pyH8EZYTWJRUyVNlMwqtn8LIS+9XxJhY6+kUoizShkyYIJnixL/JmeYxRYzgKV2qAdM&#10;RwlTHYacB58owSrZxPbYDb7bXipP9ixGYx2ftEjt9DvbZPj1WYncebOdxiRl+B5FFSNLUvQXfTzz&#10;mkGfOxqsMo+WAa+Pkrqm50ie6ZFIGeSILmdfY7W1zTHZnXAMQNplDGtM2J/z1P1wQVd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H+rSdNkAAAALAQAADwAAAAAAAAABACAAAAAiAAAAZHJzL2Rvd25y&#10;ZXYueG1sUEsBAhQAFAAAAAgAh07iQGXJF+v9AQAA6AMAAA4AAAAAAAAAAQAgAAAAKAEAAGRycy9l&#10;Mm9Eb2MueG1sUEsFBgAAAAAGAAYAWQEAAJc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1908175</wp:posOffset>
                </wp:positionH>
                <wp:positionV relativeFrom="paragraph">
                  <wp:posOffset>1527810</wp:posOffset>
                </wp:positionV>
                <wp:extent cx="213360" cy="1905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360" cy="190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50.25pt;margin-top:120.3pt;height:0.15pt;width:16.8pt;z-index:251661312;mso-width-relative:page;mso-height-relative:page;" filled="f" stroked="t" coordsize="21600,21600" o:gfxdata="UEsDBAoAAAAAAIdO4kAAAAAAAAAAAAAAAAAEAAAAZHJzL1BLAwQUAAAACACHTuJAgbP9UdkAAAAL&#10;AQAADwAAAGRycy9kb3ducmV2LnhtbE2PwU7DMAyG70i8Q2QkbizpOiooTXdAgCYhDhscOLqNaQuJ&#10;UzXpNnh6Ahc42v70+/ur9dFZsacpDJ41ZAsFgrj1ZuBOw8vz/cUViBCRDVrPpOGTAqzr05MKS+MP&#10;vKX9LnYihXAoUUMf41hKGdqeHIaFH4nT7c1PDmMap06aCQ8p3Fm5VKqQDgdOH3oc6ban9mM3Ow1P&#10;bhjv3sfNVzdvLPr5tSnUw6PW52eZugER6Rj/YPjRT+pQJ6fGz2yCsBpypS4TqmG5UgWIROT5KgPR&#10;/G6uQdaV/N+h/gZQSwMEFAAAAAgAh07iQJp/9z4HAgAA9QMAAA4AAABkcnMvZTJvRG9jLnhtbK2T&#10;y24TMRSG90i8g+U9mUmilnaUSReNyoZLJC57x2PPWPJNPk4meQleAIkdrFiy79tQHoNjOw1QNl2g&#10;SNbxsf3Z/59/Fld7o8lOBFDOtnQ6qSkRlrtO2b6l79/dPLugBCKzHdPOipYeBNCr5dMni9E3YuYG&#10;pzsRCEIsNKNv6RCjb6oK+CAMg4nzwuKidMGwiNPQV11gI9KNrmZ1fV6NLnQ+OC4AsLsqi/RIDI8B&#10;OikVFyvHt0bYWKhBaBZREgzKA13m10opeHwjJYhIdEtRacwjXoL1Jo3VcsGaPjA/KH58AnvMEx5o&#10;MkxZvPSEWrHIyDaof1BG8eDAyTjhzlRFSHYEVUzrB968HZgXWQtaDf5kOvw/LH+9WweiupbOKbHM&#10;4B9+9+n7j49fft5+xvHu21cyTyaNHhrce23X4TgDvw5J8V4GQ6RW/gOmKXuAqsg+W3w4WSz2kXBs&#10;zqbz+Tmaz3FpelmfJXZVIAnmA8QXwhmSipZqZZN+1rDdS4hl6/2W1LbuRmmNfdZoS0ZEzp7Xic4w&#10;mBIDgaXxKA5sTwnTPSaex5CR4LTq0vF0GkK/udaB7FjKySr98ia9Na9cV9qXZzWyy2Vbg7Eq7fsu&#10;qjhSsqK/8OnNKwZDOdFhVThGRfyWtDItvUB4wSNIW2Qky4vJqdq47pC9z31MQ77lmNwUtz/n+fTv&#10;r3X5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IGz/VHZAAAACwEAAA8AAAAAAAAAAQAgAAAAIgAA&#10;AGRycy9kb3ducmV2LnhtbFBLAQIUABQAAAAIAIdO4kCaf/c+BwIAAPUDAAAOAAAAAAAAAAEAIAAA&#10;ACgBAABkcnMvZTJvRG9jLnhtbFBLBQYAAAAABgAGAFkBAAChBQAAAAA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-814705</wp:posOffset>
                </wp:positionH>
                <wp:positionV relativeFrom="paragraph">
                  <wp:posOffset>1385570</wp:posOffset>
                </wp:positionV>
                <wp:extent cx="1882775" cy="91757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2775" cy="917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8785F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指示灯</w:t>
                            </w:r>
                          </w:p>
                          <w:p w14:paraId="0F78495F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白灯亮起时，为电量指示，每颗代表25%电量</w:t>
                            </w:r>
                          </w:p>
                          <w:p w14:paraId="727D9A29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蓝灯亮起时，为加热状态，每颗代表一个档位</w:t>
                            </w:r>
                          </w:p>
                          <w:p w14:paraId="002241A5">
                            <w:pPr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一颗45°，两颗50°，三颗55°，四颗60°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15pt;margin-top:109.1pt;height:72.25pt;width:148.25pt;z-index:251660288;mso-width-relative:page;mso-height-relative:page;" filled="f" stroked="f" coordsize="21600,21600" o:gfxdata="UEsDBAoAAAAAAIdO4kAAAAAAAAAAAAAAAAAEAAAAZHJzL1BLAwQUAAAACACHTuJAgAQ1n9wAAAAM&#10;AQAADwAAAGRycy9kb3ducmV2LnhtbE2Py07DMBBF90j8gzVI7FonrghRiFOhSBUSgkVLN+wmsZtE&#10;2OMQuw/4epwV3c1oju6cW64v1rCTnvzgSEK6TIBpap0aqJOw/9gscmA+ICk0jrSEH+1hXd3elFgo&#10;d6atPu1Cx2II+QIl9CGMBee+7bVFv3Sjpng7uMliiOvUcTXhOYZbw0WSZNziQPFDj6Oue91+7Y5W&#10;wmu9ecdtI2z+a+qXt8Pz+L3/fJDy/i5NnoAFfQn/MMz6UR2q6NS4IynPjIRFKvJVZCWINBfAZiSb&#10;h0bCKhOPwKuSX5eo/gBQSwMEFAAAAAgAh07iQHK53Js8AgAAaAQAAA4AAABkcnMvZTJvRG9jLnht&#10;bK1UwU4bMRC9V+o/WL6XTVJCIGKDUhBVJVSQaNWz4/WyK9ke13bYpR/Q/gGnXnrvd/EdffYmAdEe&#10;OPTiHXvGb/zezOzxSW80u1U+tGRLPt4bcaaspKq1NyX//On8zSFnIQpbCU1WlfxOBX6yeP3quHNz&#10;NaGGdKU8A4gN886VvInRzYsiyEYZEfbIKQtnTd6IiK2/KSovOqAbXUxGo4OiI185T1KFgNOzwck3&#10;iP4lgFTXrVRnJNdG2TigeqVFBKXQtC7wRX5tXSsZL+s6qMh0ycE05hVJYK/SWiyOxfzGC9e0cvME&#10;8ZInPONkRGuRdAd1JqJga9/+BWVa6SlQHfckmWIgkhUBi/HomTbXjXAqc4HUwe1ED/8PVn68vfKs&#10;rdAJqLsVBhV/uP/x8PP3w6/vDGcQqHNhjrhrh8jYv6MewdvzgMPEu6+9SV8wYvBD3rudvKqPTKZL&#10;h4eT2WzKmYTvaDybwgZ88Xjb+RDfKzIsGSX3KF9WVdxehDiEbkNSMkvnrda5hNqyruQHb6ejfGHn&#10;Abi2yJE4DG9NVuxX/YbYiqo78PI0tEZw8rxF8gsR4pXw6AVQwbTESyy1JiShjcVZQ/7bv85TPEoE&#10;L2cdeqvk4etaeMWZ/mBRvKPx/n5qxrzZn84m2PinntVTj12bU0L7jjGXTmYzxUe9NWtP5guGapmy&#10;wiWsRO6Sx615GoeOx1BKtVzmILSfE/HCXjuZoAc5l+tIdZuVTjIN2mzUQwPmWm2GJXX4032O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AQ1n9wAAAAMAQAADwAAAAAAAAABACAAAAAiAAAA&#10;ZHJzL2Rvd25yZXYueG1sUEsBAhQAFAAAAAgAh07iQHK53Js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78785F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指示灯</w:t>
                      </w:r>
                    </w:p>
                    <w:p w14:paraId="0F78495F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白灯亮起时，为电量指示，每颗代表25%电量</w:t>
                      </w:r>
                    </w:p>
                    <w:p w14:paraId="727D9A29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蓝灯亮起时，为加热状态，每颗代表一个档位</w:t>
                      </w:r>
                    </w:p>
                    <w:p w14:paraId="002241A5">
                      <w:pPr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一颗45°，两颗50°，三颗55°，四颗60°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976630</wp:posOffset>
                </wp:positionH>
                <wp:positionV relativeFrom="paragraph">
                  <wp:posOffset>1556385</wp:posOffset>
                </wp:positionV>
                <wp:extent cx="486410" cy="444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6410" cy="444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76.9pt;margin-top:122.55pt;height:0.35pt;width:38.3pt;z-index:251659264;mso-width-relative:page;mso-height-relative:page;" filled="f" stroked="t" coordsize="21600,21600" o:gfxdata="UEsDBAoAAAAAAIdO4kAAAAAAAAAAAAAAAAAEAAAAZHJzL1BLAwQUAAAACACHTuJAOTB4t9kAAAAL&#10;AQAADwAAAGRycy9kb3ducmV2LnhtbE2PzU7DMBCE70i8g7VI3Kid9EdVGqcHBKgS4kDh0OMmXpJA&#10;vLZipy08PYYLHGdnNPNtuT3bQRxpDL1jDdlMgSBunOm51fD6cn+zBhEissHBMWn4pADb6vKixMK4&#10;Ez/TcR9bkUo4FKihi9EXUoamI4th5jxx8t7caDEmObbSjHhK5XaQuVIrabHntNChp9uOmo/9ZDU8&#10;2d7fvfvdVzvtBnTToV6ph0etr68ytQER6Rz/wvCDn9ChSky1m9gEMSS9nCf0qCFfLDMQKZHP1QJE&#10;/XtZg6xK+f+H6htQSwMEFAAAAAgAh07iQCXbw5UHAgAA9QMAAA4AAABkcnMvZTJvRG9jLnhtbK2T&#10;S44TMRCG90jcwfKedCfKDKGVziwmGjY8IvHYO26725Jfcjnp5BJcAIkdrFiy5zYMx6BsZwIMm1mg&#10;lqxy2f5c/9/l5dXBaLIXAZSzLZ1OakqE5a5Ttm/pu7c3TxaUQGS2Y9pZ0dKjAHq1evxoOfpGzNzg&#10;dCcCQYiFZvQtHWL0TVUBH4RhMHFeWFyULhgWcRr6qgtsRLrR1ayuL6vRhc4HxwUAZtdlkZ6I4SFA&#10;J6XiYu34zggbCzUIzSJKgkF5oKtcrZSCx9dSgohEtxSVxjziJRhv01itlqzpA/OD4qcS2ENKuKfJ&#10;MGXx0jNqzSIju6D+QRnFgwMn44Q7UxUh2RFUMa3vefNmYF5kLWg1+LPp8P+w/NV+E4jqWjqjxDKD&#10;P/z247cfHz7//P4Jx9uvX8gsmTR6aHDvtd2E0wz8JiTFBxkMkVr599hN2QNURQ7Z4uPZYnGIhGNy&#10;vricT9F8jkvz+fwisasCSTAfID4XzpAUtFQrm/Szhu1fQCxb77aktHU3SmvMs0ZbMmIBs6d1ojNs&#10;TIkNgaHxKA5sTwnTPXY8jyEjwWnVpePpNIR+e60D2bPUJ+v05U16Z166rqSfXdTILpftDLZVSd9l&#10;UcWJkhX9hU81rxkM5USHUeEYFfEtaWVaukB4wSNIW2Qky4vJKdq67pi9z3nshnzLqXNTu/05z6d/&#10;v9bV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DkweLfZAAAACwEAAA8AAAAAAAAAAQAgAAAAIgAA&#10;AGRycy9kb3ducmV2LnhtbFBLAQIUABQAAAAIAIdO4kAl28OVBwIAAPUDAAAOAAAAAAAAAAEAIAAA&#10;ACgBAABkcnMvZTJvRG9jLnhtbFBLBQYAAAAABgAGAFkBAAChBQAAAAA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027680" cy="3328035"/>
            <wp:effectExtent l="0" t="0" r="127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27680" cy="332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B5C02">
      <w:pPr>
        <w:jc w:val="center"/>
      </w:pPr>
    </w:p>
    <w:p w14:paraId="4D541E2A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</w:t>
      </w:r>
    </w:p>
    <w:p w14:paraId="64A5E8BF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单击电源启动指示灯10后熄灭待机</w:t>
      </w:r>
    </w:p>
    <w:p w14:paraId="3813C6DF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长按电源启动加热模式10秒后转变为白灯显示剩余电量</w: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310765" cy="4319905"/>
            <wp:effectExtent l="0" t="0" r="13335" b="444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10765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924175" cy="4319905"/>
            <wp:effectExtent l="0" t="0" r="9525" b="444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6690" cy="3340735"/>
            <wp:effectExtent l="0" t="0" r="10160" b="1206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4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384DFC4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"https://v.douyin.com/AiZ4A85n8fQ/"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https://v.douyin.com/AiZ4A85n8fQ/</w:t>
      </w:r>
      <w:r>
        <w:rPr>
          <w:rFonts w:hint="eastAsia"/>
          <w:lang w:val="en-US" w:eastAsia="zh-CN"/>
        </w:rPr>
        <w:fldChar w:fldCharType="end"/>
      </w:r>
    </w:p>
    <w:p w14:paraId="7D699697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2.温馨提示</w:t>
      </w:r>
      <w:bookmarkStart w:id="0" w:name="_GoBack"/>
      <w:bookmarkEnd w:id="0"/>
    </w:p>
    <w:p w14:paraId="547BA65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default"/>
          <w:lang w:val="en-US" w:eastAsia="zh-CN"/>
        </w:rPr>
        <w:t>本产品不适合 15岁以下儿童使用，请按照使用说明操作。</w:t>
      </w:r>
    </w:p>
    <w:p w14:paraId="64CFAAE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default"/>
          <w:lang w:val="en-US" w:eastAsia="zh-CN"/>
        </w:rPr>
        <w:t>请使用输出5V/</w:t>
      </w:r>
      <w:r>
        <w:rPr>
          <w:rFonts w:hint="eastAsia"/>
          <w:lang w:val="en-US" w:eastAsia="zh-CN"/>
        </w:rPr>
        <w:t>1</w:t>
      </w:r>
      <w:r>
        <w:rPr>
          <w:rFonts w:hint="default"/>
          <w:lang w:val="en-US" w:eastAsia="zh-CN"/>
        </w:rPr>
        <w:t>A的充电器进行充电并使用原厂标配 USB线</w:t>
      </w:r>
      <w:r>
        <w:rPr>
          <w:rFonts w:hint="default"/>
          <w:lang w:val="en-US" w:eastAsia="zh-CN"/>
        </w:rPr>
        <w:br w:type="textWrapping"/>
      </w:r>
      <w:r>
        <w:rPr>
          <w:rFonts w:hint="eastAsia"/>
          <w:lang w:val="en-US" w:eastAsia="zh-CN"/>
        </w:rPr>
        <w:t>3.</w:t>
      </w:r>
      <w:r>
        <w:rPr>
          <w:rFonts w:hint="default"/>
          <w:lang w:val="en-US" w:eastAsia="zh-CN"/>
        </w:rPr>
        <w:t>产品严禁投入水中或火中。</w:t>
      </w:r>
    </w:p>
    <w:p w14:paraId="11FC173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</w:t>
      </w:r>
      <w:r>
        <w:rPr>
          <w:rFonts w:hint="default"/>
          <w:lang w:val="en-US" w:eastAsia="zh-CN"/>
        </w:rPr>
        <w:t>如果出现异常,请立即停止使用。</w:t>
      </w:r>
    </w:p>
    <w:p w14:paraId="26AFDD0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</w:t>
      </w:r>
      <w:r>
        <w:rPr>
          <w:rFonts w:hint="default"/>
          <w:lang w:val="en-US" w:eastAsia="zh-CN"/>
        </w:rPr>
        <w:t>请勿挤压、拆解电池或将电池长期置于高温环境(70°C及以上)，否则可能会有漏液或爆炸危险。</w:t>
      </w:r>
    </w:p>
    <w:p w14:paraId="1A86B314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</w:t>
      </w:r>
      <w:r>
        <w:rPr>
          <w:rFonts w:hint="default"/>
          <w:lang w:val="en-US" w:eastAsia="zh-CN"/>
        </w:rPr>
        <w:t>产品发生故障时，请及时与经销商或本公司联系，请勿自行拆卸维修、试图分解或改变本产品的结构，以免造成不必要的故障及危险。</w:t>
      </w:r>
    </w:p>
    <w:p w14:paraId="48CCF9CF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7.</w:t>
      </w:r>
      <w:r>
        <w:rPr>
          <w:rFonts w:hint="default"/>
          <w:lang w:val="en-US" w:eastAsia="zh-CN"/>
        </w:rPr>
        <w:t>在浴缸、喷头或游泳池的四周不得使用本产品</w:t>
      </w:r>
    </w:p>
    <w:p w14:paraId="07CA9C1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8.</w:t>
      </w:r>
      <w:r>
        <w:rPr>
          <w:rFonts w:hint="default"/>
          <w:lang w:val="en-US" w:eastAsia="zh-CN"/>
        </w:rPr>
        <w:t>请远离水源、热源，以免漏电或触电引发危险。</w:t>
      </w:r>
    </w:p>
    <w:p w14:paraId="3123E8D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9.</w:t>
      </w:r>
      <w:r>
        <w:rPr>
          <w:rFonts w:hint="default"/>
          <w:lang w:val="en-US" w:eastAsia="zh-CN"/>
        </w:rPr>
        <w:t>为避免烫伤禁止长时间在高温档位(60°C档位)使用本产品。</w:t>
      </w:r>
    </w:p>
    <w:p w14:paraId="64B8EEE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10.</w:t>
      </w:r>
      <w:r>
        <w:rPr>
          <w:rFonts w:hint="default"/>
          <w:lang w:val="en-US" w:eastAsia="zh-CN"/>
        </w:rPr>
        <w:t>请勿在充电时使用本产品，本产品</w:t>
      </w:r>
      <w:r>
        <w:rPr>
          <w:rFonts w:hint="eastAsia"/>
          <w:lang w:val="en-US" w:eastAsia="zh-CN"/>
        </w:rPr>
        <w:t>内置</w:t>
      </w:r>
      <w:r>
        <w:rPr>
          <w:rFonts w:hint="default"/>
          <w:lang w:val="en-US" w:eastAsia="zh-CN"/>
        </w:rPr>
        <w:t>锂离子电池无记忆功能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11.</w:t>
      </w:r>
      <w:r>
        <w:rPr>
          <w:rFonts w:hint="default"/>
          <w:lang w:val="en-US" w:eastAsia="zh-CN"/>
        </w:rPr>
        <w:t>过充或过放将会影响产品寿命，请及时充电，充满电后断开电源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913755" cy="3329940"/>
            <wp:effectExtent l="0" t="0" r="10795" b="381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13755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41745DDF"/>
    <w:rsid w:val="46D62C5E"/>
    <w:rsid w:val="49043DA8"/>
    <w:rsid w:val="49783A3E"/>
    <w:rsid w:val="4AEB65AE"/>
    <w:rsid w:val="569357FD"/>
    <w:rsid w:val="583059FA"/>
    <w:rsid w:val="5DAC743B"/>
    <w:rsid w:val="698705D9"/>
    <w:rsid w:val="6CB13B25"/>
    <w:rsid w:val="723B526F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119</TotalTime>
  <ScaleCrop>false</ScaleCrop>
  <LinksUpToDate>false</LinksUpToDate>
  <CharactersWithSpaces>49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2026-10-20T14:15:20Z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